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05F22" w14:textId="19CAD66B" w:rsidR="0041068D" w:rsidRPr="00333D7D" w:rsidRDefault="0041068D" w:rsidP="0041068D">
      <w:pPr>
        <w:widowControl w:val="0"/>
        <w:spacing w:after="0" w:line="240" w:lineRule="auto"/>
        <w:rPr>
          <w:rFonts w:ascii="Arial" w:eastAsia="Times New Roman" w:hAnsi="Arial" w:cs="Arial"/>
          <w:b/>
          <w:noProof/>
          <w:color w:val="FF0000"/>
          <w:sz w:val="24"/>
          <w:szCs w:val="24"/>
          <w:lang w:val="de-DE"/>
        </w:rPr>
      </w:pPr>
      <w:r w:rsidRPr="00333D7D">
        <w:rPr>
          <w:rFonts w:ascii="Arial" w:eastAsia="Times New Roman" w:hAnsi="Arial" w:cs="Arial"/>
          <w:b/>
          <w:noProof/>
          <w:sz w:val="24"/>
          <w:szCs w:val="24"/>
          <w:lang w:val="de-DE"/>
        </w:rPr>
        <w:t>3GPP TSG-RAN WG4 Meeting #101-bis-e</w:t>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r>
      <w:r w:rsidRPr="00333D7D">
        <w:rPr>
          <w:rFonts w:ascii="Arial" w:eastAsia="Times New Roman" w:hAnsi="Arial" w:cs="Arial"/>
          <w:b/>
          <w:noProof/>
          <w:sz w:val="24"/>
          <w:szCs w:val="24"/>
          <w:lang w:val="de-DE"/>
        </w:rPr>
        <w:tab/>
        <w:t>R4-</w:t>
      </w:r>
      <w:r w:rsidR="00A271DD" w:rsidRPr="00A271DD">
        <w:rPr>
          <w:rFonts w:ascii="Arial" w:eastAsia="Times New Roman" w:hAnsi="Arial" w:cs="Arial"/>
          <w:b/>
          <w:noProof/>
          <w:sz w:val="24"/>
          <w:szCs w:val="24"/>
          <w:lang w:val="de-DE"/>
        </w:rPr>
        <w:t>220171</w:t>
      </w:r>
      <w:r w:rsidR="00A271DD">
        <w:rPr>
          <w:rFonts w:ascii="Arial" w:eastAsia="Times New Roman" w:hAnsi="Arial" w:cs="Arial"/>
          <w:b/>
          <w:noProof/>
          <w:sz w:val="24"/>
          <w:szCs w:val="24"/>
          <w:lang w:val="de-DE"/>
        </w:rPr>
        <w:t>9</w:t>
      </w:r>
    </w:p>
    <w:p w14:paraId="738D72C3" w14:textId="447A7DFA" w:rsidR="00285E0D" w:rsidRPr="00333D7D" w:rsidRDefault="0041068D" w:rsidP="0041068D">
      <w:pPr>
        <w:widowControl w:val="0"/>
        <w:spacing w:after="0" w:line="240" w:lineRule="auto"/>
        <w:rPr>
          <w:rFonts w:ascii="Arial" w:eastAsia="Times New Roman" w:hAnsi="Arial" w:cs="Arial"/>
          <w:b/>
          <w:noProof/>
          <w:sz w:val="24"/>
          <w:szCs w:val="24"/>
          <w:lang w:val="de-DE"/>
        </w:rPr>
      </w:pPr>
      <w:r w:rsidRPr="00333D7D">
        <w:rPr>
          <w:rFonts w:ascii="Arial" w:eastAsia="Times New Roman" w:hAnsi="Arial" w:cs="Arial"/>
          <w:b/>
          <w:noProof/>
          <w:sz w:val="24"/>
          <w:szCs w:val="24"/>
          <w:lang w:val="de-DE"/>
        </w:rPr>
        <w:t>Electronic Meeting, January 17-25, 2022</w:t>
      </w:r>
    </w:p>
    <w:p w14:paraId="2A3FAD5F" w14:textId="77777777" w:rsidR="00D65A5F" w:rsidRPr="00285E0D" w:rsidRDefault="00D65A5F" w:rsidP="0041068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1B8066E5" w14:textId="4BBB2290" w:rsidR="00AC5885" w:rsidRPr="00947D0B" w:rsidRDefault="00285E0D" w:rsidP="00285E0D">
      <w:pPr>
        <w:tabs>
          <w:tab w:val="left" w:pos="1985"/>
        </w:tabs>
        <w:spacing w:line="256" w:lineRule="auto"/>
        <w:ind w:left="1980" w:hanging="1980"/>
        <w:rPr>
          <w:rFonts w:ascii="Arial" w:eastAsia="Times New Roman" w:hAnsi="Arial" w:cs="Arial"/>
          <w:sz w:val="24"/>
        </w:rPr>
      </w:pPr>
      <w:r w:rsidRPr="00947D0B">
        <w:rPr>
          <w:rFonts w:ascii="Arial" w:eastAsia="Times New Roman" w:hAnsi="Arial" w:cs="Arial"/>
          <w:b/>
          <w:sz w:val="24"/>
        </w:rPr>
        <w:t>Title:</w:t>
      </w:r>
      <w:r w:rsidRPr="00947D0B">
        <w:rPr>
          <w:rFonts w:ascii="Arial" w:eastAsia="Times New Roman" w:hAnsi="Arial" w:cs="Arial"/>
          <w:sz w:val="24"/>
        </w:rPr>
        <w:t xml:space="preserve"> </w:t>
      </w:r>
      <w:r w:rsidRPr="00947D0B">
        <w:rPr>
          <w:rFonts w:ascii="Arial" w:eastAsia="Times New Roman" w:hAnsi="Arial" w:cs="Arial"/>
          <w:sz w:val="24"/>
        </w:rPr>
        <w:tab/>
      </w:r>
      <w:r w:rsidR="00947D0B" w:rsidRPr="00947D0B">
        <w:rPr>
          <w:rFonts w:ascii="Arial" w:eastAsia="Times New Roman" w:hAnsi="Arial" w:cs="Arial"/>
          <w:sz w:val="24"/>
        </w:rPr>
        <w:t>Simulation Results and views on 1024QAM FR1 UE Demod Tests</w:t>
      </w:r>
    </w:p>
    <w:p w14:paraId="0A31349B" w14:textId="110854F5" w:rsidR="00285E0D" w:rsidRPr="00947D0B" w:rsidRDefault="00285E0D" w:rsidP="00285E0D">
      <w:pPr>
        <w:tabs>
          <w:tab w:val="left" w:pos="1985"/>
        </w:tabs>
        <w:spacing w:line="256" w:lineRule="auto"/>
        <w:ind w:left="1980" w:hanging="1980"/>
        <w:rPr>
          <w:rFonts w:ascii="Arial" w:eastAsia="Times New Roman" w:hAnsi="Arial" w:cs="Arial"/>
          <w:sz w:val="24"/>
          <w:szCs w:val="24"/>
        </w:rPr>
      </w:pPr>
      <w:r w:rsidRPr="00947D0B">
        <w:rPr>
          <w:rFonts w:ascii="Arial" w:eastAsia="Times New Roman" w:hAnsi="Arial" w:cs="Arial"/>
          <w:b/>
          <w:sz w:val="24"/>
        </w:rPr>
        <w:t>Agenda item:</w:t>
      </w:r>
      <w:r w:rsidRPr="00947D0B">
        <w:rPr>
          <w:rFonts w:ascii="Arial" w:eastAsia="Times New Roman" w:hAnsi="Arial" w:cs="Arial"/>
          <w:sz w:val="24"/>
        </w:rPr>
        <w:tab/>
      </w:r>
      <w:r w:rsidR="00947D0B" w:rsidRPr="00947D0B">
        <w:rPr>
          <w:rFonts w:ascii="Arial" w:eastAsia="Times New Roman" w:hAnsi="Arial" w:cs="Arial"/>
          <w:sz w:val="24"/>
        </w:rPr>
        <w:t xml:space="preserve">6.6.5.1 </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106F3E39" w:rsidR="00285E0D" w:rsidRPr="00285E0D"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1A1B481C" w14:textId="69D89FB4" w:rsidR="00EC46EB" w:rsidRDefault="00060F3B" w:rsidP="00285E0D">
      <w:pPr>
        <w:spacing w:line="256" w:lineRule="auto"/>
        <w:rPr>
          <w:rFonts w:ascii="Calibri" w:eastAsia="Times New Roman" w:hAnsi="Calibri" w:cs="Times New Roman"/>
        </w:rPr>
      </w:pPr>
      <w:r>
        <w:rPr>
          <w:rFonts w:ascii="Calibri" w:eastAsia="Times New Roman" w:hAnsi="Calibri" w:cs="Times New Roman"/>
        </w:rPr>
        <w:t xml:space="preserve">In the previous meetings, </w:t>
      </w:r>
      <w:r w:rsidR="00283A11">
        <w:rPr>
          <w:rFonts w:ascii="Calibri" w:eastAsia="Times New Roman" w:hAnsi="Calibri" w:cs="Times New Roman"/>
        </w:rPr>
        <w:t xml:space="preserve">we have reached agreements over </w:t>
      </w:r>
      <w:r w:rsidR="00D25D87">
        <w:rPr>
          <w:rFonts w:ascii="Calibri" w:eastAsia="Times New Roman" w:hAnsi="Calibri" w:cs="Times New Roman"/>
        </w:rPr>
        <w:t xml:space="preserve">most of </w:t>
      </w:r>
      <w:r w:rsidR="00EC46EB">
        <w:rPr>
          <w:rFonts w:ascii="Calibri" w:eastAsia="Times New Roman" w:hAnsi="Calibri" w:cs="Times New Roman"/>
        </w:rPr>
        <w:t xml:space="preserve">the </w:t>
      </w:r>
      <w:r w:rsidR="00C0094B">
        <w:rPr>
          <w:rFonts w:ascii="Calibri" w:eastAsia="Times New Roman" w:hAnsi="Calibri" w:cs="Times New Roman"/>
        </w:rPr>
        <w:t xml:space="preserve">simulation assumptions for </w:t>
      </w:r>
      <w:r w:rsidR="00394EB1">
        <w:rPr>
          <w:rFonts w:ascii="Calibri" w:eastAsia="Times New Roman" w:hAnsi="Calibri" w:cs="Times New Roman"/>
        </w:rPr>
        <w:t>the definition of PDSCH, SDR and CQI Requirements for 1024QAM in FR1</w:t>
      </w:r>
      <w:r w:rsidR="00EC46EB">
        <w:rPr>
          <w:rFonts w:ascii="Calibri" w:eastAsia="Times New Roman" w:hAnsi="Calibri" w:cs="Times New Roman"/>
        </w:rPr>
        <w:t xml:space="preserve">. </w:t>
      </w:r>
    </w:p>
    <w:p w14:paraId="4037B0E1" w14:textId="554C50E1" w:rsidR="00285E0D" w:rsidRPr="00285E0D" w:rsidRDefault="00EC46EB" w:rsidP="00285E0D">
      <w:pPr>
        <w:spacing w:line="256" w:lineRule="auto"/>
        <w:rPr>
          <w:rFonts w:ascii="Calibri" w:eastAsia="Times New Roman" w:hAnsi="Calibri" w:cs="Times New Roman"/>
        </w:rPr>
      </w:pPr>
      <w:r>
        <w:rPr>
          <w:rFonts w:ascii="Calibri" w:eastAsia="Times New Roman" w:hAnsi="Calibri" w:cs="Times New Roman"/>
        </w:rPr>
        <w:t>This contribution addresses the remaining item in the discussion</w:t>
      </w:r>
      <w:r w:rsidR="00394EB1">
        <w:rPr>
          <w:rFonts w:ascii="Calibri" w:eastAsia="Times New Roman" w:hAnsi="Calibri" w:cs="Times New Roman"/>
        </w:rPr>
        <w:t xml:space="preserve"> and</w:t>
      </w:r>
      <w:r>
        <w:rPr>
          <w:rFonts w:ascii="Calibri" w:eastAsia="Times New Roman" w:hAnsi="Calibri" w:cs="Times New Roman"/>
        </w:rPr>
        <w:t xml:space="preserve"> present</w:t>
      </w:r>
      <w:r w:rsidR="00394EB1">
        <w:rPr>
          <w:rFonts w:ascii="Calibri" w:eastAsia="Times New Roman" w:hAnsi="Calibri" w:cs="Times New Roman"/>
        </w:rPr>
        <w:t xml:space="preserve">s </w:t>
      </w:r>
      <w:r>
        <w:rPr>
          <w:rFonts w:ascii="Calibri" w:eastAsia="Times New Roman" w:hAnsi="Calibri" w:cs="Times New Roman"/>
        </w:rPr>
        <w:t>our company’s simulation results</w:t>
      </w:r>
      <w:r w:rsidR="00394EB1">
        <w:rPr>
          <w:rFonts w:ascii="Calibri" w:eastAsia="Times New Roman" w:hAnsi="Calibri" w:cs="Times New Roman"/>
        </w:rPr>
        <w:t xml:space="preserve"> for alignment.</w:t>
      </w:r>
    </w:p>
    <w:p w14:paraId="33897391" w14:textId="44D607C5" w:rsidR="00285E0D" w:rsidRPr="00285E0D" w:rsidRDefault="00B33030" w:rsidP="00285E0D">
      <w:pPr>
        <w:keepNext/>
        <w:keepLines/>
        <w:numPr>
          <w:ilvl w:val="0"/>
          <w:numId w:val="46"/>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PDSCH </w:t>
      </w:r>
      <w:r w:rsidR="00E03E0A">
        <w:rPr>
          <w:rFonts w:ascii="Arial" w:eastAsia="Times New Roman" w:hAnsi="Arial" w:cs="Times New Roman"/>
          <w:sz w:val="36"/>
          <w:szCs w:val="20"/>
          <w:lang w:val="en-GB"/>
        </w:rPr>
        <w:t>Requirements</w:t>
      </w:r>
    </w:p>
    <w:p w14:paraId="37B3324D" w14:textId="2A943F19" w:rsidR="00B33030" w:rsidRDefault="00B33030" w:rsidP="000960D4">
      <w:pPr>
        <w:pStyle w:val="Heading2"/>
      </w:pPr>
      <w:r>
        <w:t>Open Items</w:t>
      </w:r>
    </w:p>
    <w:p w14:paraId="144576D4" w14:textId="0F5D85C7" w:rsidR="00BF7F62" w:rsidRDefault="00EF4F43">
      <w:pPr>
        <w:spacing w:after="0" w:line="240" w:lineRule="auto"/>
        <w:rPr>
          <w:lang w:val="en-GB"/>
        </w:rPr>
      </w:pPr>
      <w:r>
        <w:rPr>
          <w:lang w:val="en-GB"/>
        </w:rPr>
        <w:t>There are a few items related to PDSCH Performance simulations that still need to be addressed.</w:t>
      </w:r>
    </w:p>
    <w:p w14:paraId="11E1E35C" w14:textId="2A2B75F2" w:rsidR="00EF4F43" w:rsidRDefault="00EF4F43" w:rsidP="00EF4F43">
      <w:pPr>
        <w:pStyle w:val="Heading3"/>
      </w:pPr>
      <w:r>
        <w:t>TX EVM</w:t>
      </w:r>
    </w:p>
    <w:p w14:paraId="60589E27" w14:textId="716A102F" w:rsidR="00EF4F43" w:rsidRDefault="00EF4F43" w:rsidP="00EF4F43">
      <w:pPr>
        <w:rPr>
          <w:lang w:val="en-GB"/>
        </w:rPr>
      </w:pPr>
      <w:r>
        <w:rPr>
          <w:lang w:val="en-GB"/>
        </w:rPr>
        <w:t xml:space="preserve">In the past couple of meetings there have been </w:t>
      </w:r>
      <w:r w:rsidR="005D5BE7">
        <w:rPr>
          <w:lang w:val="en-GB"/>
        </w:rPr>
        <w:t xml:space="preserve">parallel </w:t>
      </w:r>
      <w:r>
        <w:rPr>
          <w:lang w:val="en-GB"/>
        </w:rPr>
        <w:t xml:space="preserve">discussions </w:t>
      </w:r>
      <w:r w:rsidR="005D5BE7">
        <w:rPr>
          <w:lang w:val="en-GB"/>
        </w:rPr>
        <w:t>ongoing in the Demodulation and in the BS email threads regarding the requirement for Tx EVM.</w:t>
      </w:r>
    </w:p>
    <w:p w14:paraId="0CFBDC41" w14:textId="1D68C19C" w:rsidR="005D5BE7" w:rsidRPr="00BD709C" w:rsidRDefault="005D5BE7" w:rsidP="00EF4F43">
      <w:r>
        <w:rPr>
          <w:lang w:val="en-GB"/>
        </w:rPr>
        <w:t>Based on the output from the BS discussion, and keeping into account the feedback received during in the last meeting by TE vendors, we would like not to tighten the Tx EVM assumed for the simulation alignment with respect to the value agreed in that discussion</w:t>
      </w:r>
      <w:r w:rsidR="00BD709C">
        <w:rPr>
          <w:lang w:val="en-GB"/>
        </w:rPr>
        <w:t>.</w:t>
      </w:r>
    </w:p>
    <w:p w14:paraId="1CAFC942" w14:textId="6445236C" w:rsidR="005D5BE7" w:rsidRDefault="005D5BE7" w:rsidP="0015155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 xml:space="preserve">For TX EVM, support Option </w:t>
      </w:r>
      <w:r w:rsidR="00C15D4B">
        <w:rPr>
          <w:rFonts w:ascii="Calibri" w:eastAsia="Times New Roman" w:hAnsi="Calibri" w:cs="Times New Roman"/>
          <w:b/>
          <w:bCs/>
        </w:rPr>
        <w:t xml:space="preserve">2 (2.5%) in the WF, in accordance with the </w:t>
      </w:r>
      <w:r w:rsidR="008768D2">
        <w:rPr>
          <w:rFonts w:ascii="Calibri" w:eastAsia="Times New Roman" w:hAnsi="Calibri" w:cs="Times New Roman"/>
          <w:b/>
          <w:bCs/>
        </w:rPr>
        <w:t>outcome of the BS discussion.</w:t>
      </w:r>
    </w:p>
    <w:p w14:paraId="4EC2D0A2" w14:textId="7C1E2EFA" w:rsidR="0015155F" w:rsidRPr="00EF4F43" w:rsidRDefault="0015155F" w:rsidP="0015155F">
      <w:pPr>
        <w:pStyle w:val="Heading3"/>
      </w:pPr>
      <w:r>
        <w:t>Choice of MCS</w:t>
      </w:r>
      <w:r w:rsidR="00061C16">
        <w:t xml:space="preserve"> and propagation channel</w:t>
      </w:r>
    </w:p>
    <w:p w14:paraId="7A857507" w14:textId="4C3C094A" w:rsidR="0015155F" w:rsidRDefault="0015155F" w:rsidP="00BF7F62">
      <w:pPr>
        <w:rPr>
          <w:lang w:val="en-GB"/>
        </w:rPr>
      </w:pPr>
      <w:r>
        <w:rPr>
          <w:lang w:val="en-GB"/>
        </w:rPr>
        <w:t xml:space="preserve">If Option 2 is agreed for TX EVM (2.5%), this would in turn result in an SNR </w:t>
      </w:r>
      <w:r w:rsidR="00D55CB4">
        <w:rPr>
          <w:lang w:val="en-GB"/>
        </w:rPr>
        <w:t xml:space="preserve">floor of </w:t>
      </w:r>
      <w:r>
        <w:rPr>
          <w:lang w:val="en-GB"/>
        </w:rPr>
        <w:t xml:space="preserve">around </w:t>
      </w:r>
      <w:r w:rsidR="00D55CB4">
        <w:rPr>
          <w:lang w:val="en-GB"/>
        </w:rPr>
        <w:t>32</w:t>
      </w:r>
      <w:r w:rsidR="00C63FAE">
        <w:rPr>
          <w:lang w:val="en-GB"/>
        </w:rPr>
        <w:t xml:space="preserve"> dB.</w:t>
      </w:r>
    </w:p>
    <w:p w14:paraId="631524F7" w14:textId="2DDC92E0" w:rsidR="00D55CB4" w:rsidRDefault="00D55CB4" w:rsidP="00D55CB4">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An assumed TX EVM = 2.5% results in an SNR floor </w:t>
      </w:r>
      <w:r w:rsidR="00BD0C4A">
        <w:rPr>
          <w:rFonts w:ascii="Calibri" w:eastAsia="Times New Roman" w:hAnsi="Calibri" w:cs="Times New Roman"/>
          <w:b/>
          <w:bCs/>
        </w:rPr>
        <w:t>of</w:t>
      </w:r>
      <w:r>
        <w:rPr>
          <w:rFonts w:ascii="Calibri" w:eastAsia="Times New Roman" w:hAnsi="Calibri" w:cs="Times New Roman"/>
          <w:b/>
          <w:bCs/>
        </w:rPr>
        <w:t xml:space="preserve"> around 32dB.</w:t>
      </w:r>
    </w:p>
    <w:p w14:paraId="70236A05" w14:textId="2077317E" w:rsidR="00C63FAE" w:rsidRDefault="00C63FAE" w:rsidP="00BF7F62">
      <w:pPr>
        <w:rPr>
          <w:lang w:val="en-GB"/>
        </w:rPr>
      </w:pPr>
      <w:r>
        <w:rPr>
          <w:lang w:val="en-GB"/>
        </w:rPr>
        <w:t xml:space="preserve">Based on the alignment simulation results shared in the rest of this section, it is our opinion that a requirement based on </w:t>
      </w:r>
      <w:r w:rsidRPr="00ED6D74">
        <w:rPr>
          <w:b/>
          <w:bCs/>
          <w:lang w:val="en-GB"/>
        </w:rPr>
        <w:t>MCS 25</w:t>
      </w:r>
      <w:r w:rsidR="00F90C73">
        <w:rPr>
          <w:lang w:val="en-GB"/>
        </w:rPr>
        <w:t xml:space="preserve"> (considering also additional 2dB for implementation margin) </w:t>
      </w:r>
      <w:r w:rsidR="0067044E">
        <w:rPr>
          <w:lang w:val="en-GB"/>
        </w:rPr>
        <w:t xml:space="preserve">in particular for 2 RX Requirements, </w:t>
      </w:r>
      <w:r w:rsidR="00ED6D74">
        <w:rPr>
          <w:lang w:val="en-GB"/>
        </w:rPr>
        <w:t xml:space="preserve">does not guarantee sufficient separation from the </w:t>
      </w:r>
      <w:r w:rsidR="00BA120C">
        <w:rPr>
          <w:lang w:val="en-GB"/>
        </w:rPr>
        <w:t>SNR region in which TX EVM would dominate the noise floor.</w:t>
      </w:r>
    </w:p>
    <w:p w14:paraId="1768EACA" w14:textId="110503E2" w:rsidR="00BC5D1B" w:rsidRDefault="00BC5D1B" w:rsidP="00BA120C">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Simulation results obtained with MCS 25 </w:t>
      </w:r>
      <w:r w:rsidR="007979A1">
        <w:rPr>
          <w:rFonts w:ascii="Calibri" w:eastAsia="Times New Roman" w:hAnsi="Calibri" w:cs="Times New Roman"/>
          <w:b/>
          <w:bCs/>
        </w:rPr>
        <w:t>would result in an SNR requirement close or above the SNR floor computed based on the assumed TX EVM.</w:t>
      </w:r>
    </w:p>
    <w:p w14:paraId="12E8CE9A" w14:textId="32F35958" w:rsidR="00061C16" w:rsidRDefault="00061C16" w:rsidP="00061C16">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Do not define PDSCH requirements using MCS 25;</w:t>
      </w:r>
    </w:p>
    <w:p w14:paraId="040EDB09" w14:textId="39320415" w:rsidR="00061C16" w:rsidRPr="00061C16" w:rsidRDefault="00061C16" w:rsidP="00BA120C">
      <w:pPr>
        <w:spacing w:line="256" w:lineRule="auto"/>
        <w:rPr>
          <w:rFonts w:ascii="Calibri" w:eastAsia="Times New Roman" w:hAnsi="Calibri" w:cs="Times New Roman"/>
        </w:rPr>
      </w:pPr>
      <w:r>
        <w:rPr>
          <w:rFonts w:ascii="Calibri" w:eastAsia="Times New Roman" w:hAnsi="Calibri" w:cs="Times New Roman"/>
        </w:rPr>
        <w:t>Regarding the other MCSs, the propagation channel used has an impact on the 70% SNR</w:t>
      </w:r>
      <w:r w:rsidR="00E360BF">
        <w:rPr>
          <w:rFonts w:ascii="Calibri" w:eastAsia="Times New Roman" w:hAnsi="Calibri" w:cs="Times New Roman"/>
        </w:rPr>
        <w:t xml:space="preserve">, and in our view </w:t>
      </w:r>
      <w:r w:rsidR="00BC0387">
        <w:rPr>
          <w:rFonts w:ascii="Calibri" w:eastAsia="Times New Roman" w:hAnsi="Calibri" w:cs="Times New Roman"/>
        </w:rPr>
        <w:t xml:space="preserve">choosing TDLD as propagation model would be necessary to define a requirement </w:t>
      </w:r>
      <w:r w:rsidR="0070257F">
        <w:rPr>
          <w:rFonts w:ascii="Calibri" w:eastAsia="Times New Roman" w:hAnsi="Calibri" w:cs="Times New Roman"/>
        </w:rPr>
        <w:t>using MCS 24.</w:t>
      </w:r>
    </w:p>
    <w:p w14:paraId="3408050C" w14:textId="5D984C97" w:rsidR="00BA120C" w:rsidRDefault="00BA120C" w:rsidP="00BA120C">
      <w:pPr>
        <w:spacing w:line="256" w:lineRule="auto"/>
        <w:rPr>
          <w:rFonts w:ascii="Calibri" w:eastAsia="Times New Roman" w:hAnsi="Calibri" w:cs="Times New Roman"/>
          <w:b/>
          <w:bCs/>
        </w:rPr>
      </w:pPr>
      <w:r w:rsidRPr="00E257DA">
        <w:rPr>
          <w:rFonts w:ascii="Calibri" w:eastAsia="Times New Roman" w:hAnsi="Calibri" w:cs="Times New Roman"/>
          <w:b/>
          <w:bCs/>
        </w:rPr>
        <w:lastRenderedPageBreak/>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3</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sidR="007C3F4B">
        <w:rPr>
          <w:rFonts w:ascii="Calibri" w:eastAsia="Times New Roman" w:hAnsi="Calibri" w:cs="Times New Roman"/>
          <w:b/>
          <w:bCs/>
        </w:rPr>
        <w:t xml:space="preserve">If TDLA30-10 is agreed as propagation channel, </w:t>
      </w:r>
      <w:r w:rsidR="00173D89">
        <w:rPr>
          <w:rFonts w:ascii="Calibri" w:eastAsia="Times New Roman" w:hAnsi="Calibri" w:cs="Times New Roman"/>
          <w:b/>
          <w:bCs/>
        </w:rPr>
        <w:t xml:space="preserve">RAN4 to </w:t>
      </w:r>
      <w:r w:rsidR="007C3F4B">
        <w:rPr>
          <w:rFonts w:ascii="Calibri" w:eastAsia="Times New Roman" w:hAnsi="Calibri" w:cs="Times New Roman"/>
          <w:b/>
          <w:bCs/>
        </w:rPr>
        <w:t>d</w:t>
      </w:r>
      <w:r w:rsidR="007979A1">
        <w:rPr>
          <w:rFonts w:ascii="Calibri" w:eastAsia="Times New Roman" w:hAnsi="Calibri" w:cs="Times New Roman"/>
          <w:b/>
          <w:bCs/>
        </w:rPr>
        <w:t>efine PDSCH requirements using MCS=2</w:t>
      </w:r>
      <w:r w:rsidR="007C3F4B">
        <w:rPr>
          <w:rFonts w:ascii="Calibri" w:eastAsia="Times New Roman" w:hAnsi="Calibri" w:cs="Times New Roman"/>
          <w:b/>
          <w:bCs/>
        </w:rPr>
        <w:t xml:space="preserve">3. Otherwise, if TDLD30-5 is agreed as propagation channel, </w:t>
      </w:r>
      <w:r w:rsidR="00173D89">
        <w:rPr>
          <w:rFonts w:ascii="Calibri" w:eastAsia="Times New Roman" w:hAnsi="Calibri" w:cs="Times New Roman"/>
          <w:b/>
          <w:bCs/>
        </w:rPr>
        <w:t xml:space="preserve">RAN4 to </w:t>
      </w:r>
      <w:r w:rsidR="007C3F4B">
        <w:rPr>
          <w:rFonts w:ascii="Calibri" w:eastAsia="Times New Roman" w:hAnsi="Calibri" w:cs="Times New Roman"/>
          <w:b/>
          <w:bCs/>
        </w:rPr>
        <w:t>define PDSCH requirements using MCS=24.</w:t>
      </w:r>
    </w:p>
    <w:p w14:paraId="5B0A10E1" w14:textId="482494C3" w:rsidR="00306D4C" w:rsidRDefault="00306D4C" w:rsidP="00306D4C">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4</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Support using TDLD30-5 as propagation channel for the PDSCH requirements definition;</w:t>
      </w:r>
    </w:p>
    <w:p w14:paraId="63DBA632" w14:textId="77777777" w:rsidR="007C3F4B" w:rsidRPr="00285E0D" w:rsidRDefault="007C3F4B" w:rsidP="00BA120C">
      <w:pPr>
        <w:spacing w:line="256" w:lineRule="auto"/>
        <w:rPr>
          <w:rFonts w:ascii="Calibri" w:eastAsia="Times New Roman" w:hAnsi="Calibri" w:cs="Times New Roman"/>
          <w:b/>
          <w:bCs/>
        </w:rPr>
      </w:pPr>
    </w:p>
    <w:p w14:paraId="6FE0E559" w14:textId="77777777" w:rsidR="00D728B8" w:rsidRDefault="00D728B8" w:rsidP="00D728B8">
      <w:pPr>
        <w:pStyle w:val="Heading2"/>
      </w:pPr>
      <w:r>
        <w:t>Simulation Results for 2RX</w:t>
      </w:r>
    </w:p>
    <w:p w14:paraId="42208A96" w14:textId="1477257B" w:rsidR="00B33030" w:rsidRDefault="000960D4" w:rsidP="000960D4">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simulation results </w:t>
      </w:r>
      <w:r w:rsidR="00B33030">
        <w:rPr>
          <w:rFonts w:ascii="Calibri" w:eastAsia="Times New Roman" w:hAnsi="Calibri" w:cs="Times New Roman"/>
          <w:lang w:val="en-GB"/>
        </w:rPr>
        <w:t xml:space="preserve">according to the simulation parameters in Table 1 in [2] for a </w:t>
      </w:r>
      <w:r w:rsidR="00B33030" w:rsidRPr="00B33030">
        <w:rPr>
          <w:rFonts w:ascii="Calibri" w:eastAsia="Times New Roman" w:hAnsi="Calibri" w:cs="Times New Roman"/>
          <w:b/>
          <w:bCs/>
          <w:lang w:val="en-GB"/>
        </w:rPr>
        <w:t>UE with 2 RX Antennas.</w:t>
      </w:r>
    </w:p>
    <w:p w14:paraId="3D6B3BDD" w14:textId="61D79A85" w:rsidR="00B33030" w:rsidRDefault="00370027" w:rsidP="00370027">
      <w:pPr>
        <w:pStyle w:val="Heading3"/>
      </w:pPr>
      <w:r>
        <w:t>Propagation Channel:</w:t>
      </w:r>
      <w:r w:rsidR="00B33030">
        <w:t xml:space="preserve"> </w:t>
      </w:r>
      <w:r>
        <w:t>TDLA30-10</w:t>
      </w:r>
    </w:p>
    <w:tbl>
      <w:tblPr>
        <w:tblStyle w:val="GridTable4-Accent2"/>
        <w:tblW w:w="8550" w:type="dxa"/>
        <w:tblLook w:val="0620" w:firstRow="1" w:lastRow="0" w:firstColumn="0" w:lastColumn="0" w:noHBand="1" w:noVBand="1"/>
      </w:tblPr>
      <w:tblGrid>
        <w:gridCol w:w="1710"/>
        <w:gridCol w:w="1890"/>
        <w:gridCol w:w="1530"/>
        <w:gridCol w:w="1260"/>
        <w:gridCol w:w="2160"/>
      </w:tblGrid>
      <w:tr w:rsidR="00370027" w:rsidRPr="00B22A71" w14:paraId="27F85CF7" w14:textId="77777777" w:rsidTr="003221CC">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15F88595" w14:textId="40C061A2" w:rsidR="00370027" w:rsidRPr="00B22A71" w:rsidRDefault="00370027" w:rsidP="00370027">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7A2971ED" w14:textId="0122EE63" w:rsidR="00370027" w:rsidRPr="00B22A71" w:rsidRDefault="00370027" w:rsidP="00370027">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23049845" w14:textId="3FF666D2" w:rsidR="00370027" w:rsidRPr="00B22A71" w:rsidRDefault="00370027" w:rsidP="00370027">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02525C9F" w14:textId="32C4F9E9" w:rsidR="00370027" w:rsidRPr="00B22A71" w:rsidRDefault="00370027" w:rsidP="00370027">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2CB7F32A" w14:textId="3F2CC937" w:rsidR="00370027" w:rsidRPr="00B22A71" w:rsidRDefault="00370027" w:rsidP="00370027">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0F05E1" w:rsidRPr="00B22A71" w14:paraId="3AC2242C" w14:textId="77777777" w:rsidTr="00AA0FA9">
        <w:trPr>
          <w:trHeight w:val="300"/>
        </w:trPr>
        <w:tc>
          <w:tcPr>
            <w:tcW w:w="1710" w:type="dxa"/>
            <w:vMerge w:val="restart"/>
            <w:vAlign w:val="center"/>
            <w:hideMark/>
          </w:tcPr>
          <w:p w14:paraId="7E133DE1" w14:textId="212FEFF5" w:rsidR="000F05E1" w:rsidRPr="00612516" w:rsidRDefault="000F05E1" w:rsidP="000F05E1">
            <w:pPr>
              <w:spacing w:line="256" w:lineRule="auto"/>
              <w:jc w:val="center"/>
              <w:rPr>
                <w:rFonts w:ascii="Calibri" w:eastAsia="Times New Roman" w:hAnsi="Calibri" w:cs="Times New Roman"/>
                <w:b/>
                <w:bCs/>
              </w:rPr>
            </w:pPr>
            <w:r w:rsidRPr="00612516">
              <w:rPr>
                <w:rFonts w:ascii="Calibri" w:eastAsia="Times New Roman" w:hAnsi="Calibri" w:cs="Times New Roman"/>
                <w:b/>
                <w:bCs/>
              </w:rPr>
              <w:t xml:space="preserve">According to Table 1 in </w:t>
            </w:r>
            <w:r w:rsidRPr="00612516">
              <w:rPr>
                <w:rFonts w:ascii="Calibri" w:eastAsia="Times New Roman" w:hAnsi="Calibri" w:cs="Times New Roman"/>
                <w:b/>
                <w:bCs/>
              </w:rPr>
              <w:br/>
              <w:t>R4-2120699</w:t>
            </w:r>
          </w:p>
        </w:tc>
        <w:tc>
          <w:tcPr>
            <w:tcW w:w="1890" w:type="dxa"/>
            <w:vMerge w:val="restart"/>
            <w:vAlign w:val="center"/>
            <w:hideMark/>
          </w:tcPr>
          <w:p w14:paraId="4339CBE3" w14:textId="13E4DAF5" w:rsidR="000F05E1" w:rsidRPr="00612516" w:rsidRDefault="000F05E1" w:rsidP="000F05E1">
            <w:pPr>
              <w:spacing w:line="256" w:lineRule="auto"/>
              <w:jc w:val="center"/>
              <w:rPr>
                <w:rFonts w:ascii="Calibri" w:eastAsia="Times New Roman" w:hAnsi="Calibri" w:cs="Times New Roman"/>
                <w:b/>
                <w:bCs/>
              </w:rPr>
            </w:pPr>
            <w:r w:rsidRPr="00612516">
              <w:rPr>
                <w:rFonts w:ascii="Calibri" w:eastAsia="Times New Roman" w:hAnsi="Calibri" w:cs="Times New Roman"/>
                <w:b/>
                <w:bCs/>
              </w:rPr>
              <w:t>FDD</w:t>
            </w:r>
            <w:r w:rsidRPr="00612516">
              <w:rPr>
                <w:rFonts w:ascii="Calibri" w:eastAsia="Times New Roman" w:hAnsi="Calibri" w:cs="Times New Roman"/>
                <w:b/>
                <w:bCs/>
              </w:rPr>
              <w:br/>
              <w:t>(15kHz, 10 MHz)</w:t>
            </w:r>
          </w:p>
        </w:tc>
        <w:tc>
          <w:tcPr>
            <w:tcW w:w="1530" w:type="dxa"/>
            <w:vMerge w:val="restart"/>
            <w:vAlign w:val="center"/>
          </w:tcPr>
          <w:p w14:paraId="1B4F93B7" w14:textId="21788A7F" w:rsidR="000F05E1" w:rsidRPr="00B22A71" w:rsidRDefault="000F05E1" w:rsidP="000F05E1">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56E29B8F" w14:textId="49B4209B" w:rsidR="000F05E1" w:rsidRPr="00612516" w:rsidRDefault="000F05E1" w:rsidP="000F05E1">
            <w:pPr>
              <w:spacing w:line="256" w:lineRule="auto"/>
              <w:jc w:val="center"/>
              <w:rPr>
                <w:rFonts w:ascii="Calibri" w:eastAsia="Times New Roman" w:hAnsi="Calibri" w:cs="Times New Roman"/>
              </w:rPr>
            </w:pPr>
            <w:r w:rsidRPr="00612516">
              <w:rPr>
                <w:rFonts w:ascii="Calibri" w:eastAsia="Times New Roman" w:hAnsi="Calibri" w:cs="Times New Roman"/>
              </w:rPr>
              <w:t>23</w:t>
            </w:r>
          </w:p>
        </w:tc>
        <w:tc>
          <w:tcPr>
            <w:tcW w:w="2160" w:type="dxa"/>
            <w:vAlign w:val="bottom"/>
          </w:tcPr>
          <w:p w14:paraId="4E76B31C" w14:textId="37A96320" w:rsidR="000F05E1" w:rsidRPr="00B22A71" w:rsidRDefault="000F05E1" w:rsidP="000F05E1">
            <w:pPr>
              <w:spacing w:line="256" w:lineRule="auto"/>
              <w:jc w:val="center"/>
              <w:rPr>
                <w:rFonts w:ascii="Calibri" w:eastAsia="Times New Roman" w:hAnsi="Calibri" w:cs="Times New Roman"/>
              </w:rPr>
            </w:pPr>
            <w:r>
              <w:rPr>
                <w:rFonts w:ascii="Calibri" w:hAnsi="Calibri" w:cs="Calibri"/>
                <w:color w:val="000000"/>
              </w:rPr>
              <w:t>26.9</w:t>
            </w:r>
          </w:p>
        </w:tc>
      </w:tr>
      <w:tr w:rsidR="000F05E1" w:rsidRPr="00B22A71" w14:paraId="5A866B56" w14:textId="77777777" w:rsidTr="00AA0FA9">
        <w:trPr>
          <w:trHeight w:val="300"/>
        </w:trPr>
        <w:tc>
          <w:tcPr>
            <w:tcW w:w="1710" w:type="dxa"/>
            <w:vMerge/>
            <w:vAlign w:val="center"/>
          </w:tcPr>
          <w:p w14:paraId="3AF21B25" w14:textId="77777777" w:rsidR="000F05E1" w:rsidRPr="00612516" w:rsidRDefault="000F05E1" w:rsidP="000F05E1">
            <w:pPr>
              <w:spacing w:line="256" w:lineRule="auto"/>
              <w:jc w:val="center"/>
              <w:rPr>
                <w:rFonts w:ascii="Calibri" w:eastAsia="Times New Roman" w:hAnsi="Calibri" w:cs="Times New Roman"/>
                <w:b/>
                <w:bCs/>
              </w:rPr>
            </w:pPr>
          </w:p>
        </w:tc>
        <w:tc>
          <w:tcPr>
            <w:tcW w:w="1890" w:type="dxa"/>
            <w:vMerge/>
            <w:vAlign w:val="center"/>
          </w:tcPr>
          <w:p w14:paraId="75083002" w14:textId="77777777" w:rsidR="000F05E1" w:rsidRPr="00612516" w:rsidRDefault="000F05E1" w:rsidP="000F05E1">
            <w:pPr>
              <w:spacing w:line="256" w:lineRule="auto"/>
              <w:jc w:val="center"/>
              <w:rPr>
                <w:rFonts w:ascii="Calibri" w:eastAsia="Times New Roman" w:hAnsi="Calibri" w:cs="Times New Roman"/>
                <w:b/>
                <w:bCs/>
              </w:rPr>
            </w:pPr>
          </w:p>
        </w:tc>
        <w:tc>
          <w:tcPr>
            <w:tcW w:w="1530" w:type="dxa"/>
            <w:vMerge/>
            <w:vAlign w:val="center"/>
          </w:tcPr>
          <w:p w14:paraId="5626A733" w14:textId="1FEFEAC7" w:rsidR="000F05E1" w:rsidRPr="00B22A71" w:rsidRDefault="000F05E1" w:rsidP="000F05E1">
            <w:pPr>
              <w:spacing w:line="256" w:lineRule="auto"/>
              <w:jc w:val="center"/>
              <w:rPr>
                <w:rFonts w:ascii="Calibri" w:eastAsia="Times New Roman" w:hAnsi="Calibri" w:cs="Times New Roman"/>
              </w:rPr>
            </w:pPr>
          </w:p>
        </w:tc>
        <w:tc>
          <w:tcPr>
            <w:tcW w:w="1260" w:type="dxa"/>
            <w:vAlign w:val="center"/>
          </w:tcPr>
          <w:p w14:paraId="23E92DB7" w14:textId="1E53C6A8" w:rsidR="000F05E1" w:rsidRPr="00612516" w:rsidRDefault="000F05E1" w:rsidP="000F05E1">
            <w:pPr>
              <w:spacing w:line="256" w:lineRule="auto"/>
              <w:jc w:val="center"/>
              <w:rPr>
                <w:rFonts w:ascii="Calibri" w:eastAsia="Times New Roman" w:hAnsi="Calibri" w:cs="Times New Roman"/>
              </w:rPr>
            </w:pPr>
            <w:r w:rsidRPr="00612516">
              <w:rPr>
                <w:rFonts w:ascii="Calibri" w:eastAsia="Times New Roman" w:hAnsi="Calibri" w:cs="Times New Roman"/>
              </w:rPr>
              <w:t>24</w:t>
            </w:r>
          </w:p>
        </w:tc>
        <w:tc>
          <w:tcPr>
            <w:tcW w:w="2160" w:type="dxa"/>
            <w:vAlign w:val="bottom"/>
          </w:tcPr>
          <w:p w14:paraId="438B8552" w14:textId="6E3C2CCE" w:rsidR="000F05E1" w:rsidRPr="00B22A71" w:rsidRDefault="000F05E1" w:rsidP="000F05E1">
            <w:pPr>
              <w:spacing w:line="256" w:lineRule="auto"/>
              <w:jc w:val="center"/>
              <w:rPr>
                <w:rFonts w:ascii="Calibri" w:eastAsia="Times New Roman" w:hAnsi="Calibri" w:cs="Times New Roman"/>
                <w:b/>
                <w:bCs/>
              </w:rPr>
            </w:pPr>
            <w:r>
              <w:rPr>
                <w:rFonts w:ascii="Calibri" w:hAnsi="Calibri" w:cs="Calibri"/>
                <w:color w:val="000000"/>
              </w:rPr>
              <w:t>28.8</w:t>
            </w:r>
          </w:p>
        </w:tc>
      </w:tr>
      <w:tr w:rsidR="000F05E1" w:rsidRPr="00B22A71" w14:paraId="765836E8" w14:textId="77777777" w:rsidTr="00AA0FA9">
        <w:trPr>
          <w:trHeight w:val="300"/>
        </w:trPr>
        <w:tc>
          <w:tcPr>
            <w:tcW w:w="1710" w:type="dxa"/>
            <w:vMerge/>
            <w:vAlign w:val="center"/>
            <w:hideMark/>
          </w:tcPr>
          <w:p w14:paraId="44F26E25" w14:textId="77777777" w:rsidR="000F05E1" w:rsidRPr="00612516" w:rsidRDefault="000F05E1" w:rsidP="000F05E1">
            <w:pPr>
              <w:spacing w:line="256" w:lineRule="auto"/>
              <w:jc w:val="center"/>
              <w:rPr>
                <w:rFonts w:ascii="Calibri" w:eastAsia="Times New Roman" w:hAnsi="Calibri" w:cs="Times New Roman"/>
                <w:b/>
                <w:bCs/>
              </w:rPr>
            </w:pPr>
          </w:p>
        </w:tc>
        <w:tc>
          <w:tcPr>
            <w:tcW w:w="1890" w:type="dxa"/>
            <w:vMerge/>
            <w:vAlign w:val="center"/>
            <w:hideMark/>
          </w:tcPr>
          <w:p w14:paraId="23786A31" w14:textId="77777777" w:rsidR="000F05E1" w:rsidRPr="00612516" w:rsidRDefault="000F05E1" w:rsidP="000F05E1">
            <w:pPr>
              <w:spacing w:line="256" w:lineRule="auto"/>
              <w:jc w:val="center"/>
              <w:rPr>
                <w:rFonts w:ascii="Calibri" w:eastAsia="Times New Roman" w:hAnsi="Calibri" w:cs="Times New Roman"/>
                <w:b/>
                <w:bCs/>
              </w:rPr>
            </w:pPr>
          </w:p>
        </w:tc>
        <w:tc>
          <w:tcPr>
            <w:tcW w:w="1530" w:type="dxa"/>
            <w:vMerge/>
            <w:vAlign w:val="center"/>
          </w:tcPr>
          <w:p w14:paraId="5D8EB117" w14:textId="520EA9C9" w:rsidR="000F05E1" w:rsidRPr="00B22A71" w:rsidRDefault="000F05E1" w:rsidP="000F05E1">
            <w:pPr>
              <w:spacing w:line="256" w:lineRule="auto"/>
              <w:jc w:val="center"/>
              <w:rPr>
                <w:rFonts w:ascii="Calibri" w:eastAsia="Times New Roman" w:hAnsi="Calibri" w:cs="Times New Roman"/>
              </w:rPr>
            </w:pPr>
          </w:p>
        </w:tc>
        <w:tc>
          <w:tcPr>
            <w:tcW w:w="1260" w:type="dxa"/>
            <w:vAlign w:val="center"/>
          </w:tcPr>
          <w:p w14:paraId="462CB0A6" w14:textId="0EF8E789" w:rsidR="000F05E1" w:rsidRPr="00612516" w:rsidRDefault="000F05E1" w:rsidP="000F05E1">
            <w:pPr>
              <w:spacing w:line="256" w:lineRule="auto"/>
              <w:jc w:val="center"/>
              <w:rPr>
                <w:rFonts w:ascii="Calibri" w:eastAsia="Times New Roman" w:hAnsi="Calibri" w:cs="Times New Roman"/>
              </w:rPr>
            </w:pPr>
            <w:r w:rsidRPr="00612516">
              <w:rPr>
                <w:rFonts w:ascii="Calibri" w:eastAsia="Times New Roman" w:hAnsi="Calibri" w:cs="Times New Roman"/>
              </w:rPr>
              <w:t>25</w:t>
            </w:r>
          </w:p>
        </w:tc>
        <w:tc>
          <w:tcPr>
            <w:tcW w:w="2160" w:type="dxa"/>
            <w:vAlign w:val="bottom"/>
          </w:tcPr>
          <w:p w14:paraId="3B819C5C" w14:textId="0B23A996" w:rsidR="000F05E1" w:rsidRPr="00B22A71" w:rsidRDefault="000F05E1" w:rsidP="000F05E1">
            <w:pPr>
              <w:spacing w:line="256" w:lineRule="auto"/>
              <w:jc w:val="center"/>
              <w:rPr>
                <w:rFonts w:ascii="Calibri" w:eastAsia="Times New Roman" w:hAnsi="Calibri" w:cs="Times New Roman"/>
              </w:rPr>
            </w:pPr>
            <w:r>
              <w:rPr>
                <w:rFonts w:ascii="Calibri" w:hAnsi="Calibri" w:cs="Calibri"/>
                <w:color w:val="000000"/>
              </w:rPr>
              <w:t>31.1</w:t>
            </w:r>
          </w:p>
        </w:tc>
      </w:tr>
      <w:tr w:rsidR="000F05E1" w:rsidRPr="00B22A71" w14:paraId="0C26A892" w14:textId="77777777" w:rsidTr="00826864">
        <w:trPr>
          <w:trHeight w:val="300"/>
        </w:trPr>
        <w:tc>
          <w:tcPr>
            <w:tcW w:w="1710" w:type="dxa"/>
            <w:vMerge/>
            <w:vAlign w:val="center"/>
          </w:tcPr>
          <w:p w14:paraId="0DDBC517" w14:textId="77777777" w:rsidR="000F05E1" w:rsidRPr="00612516" w:rsidRDefault="000F05E1" w:rsidP="000F05E1">
            <w:pPr>
              <w:spacing w:line="256" w:lineRule="auto"/>
              <w:jc w:val="center"/>
              <w:rPr>
                <w:rFonts w:ascii="Calibri" w:eastAsia="Times New Roman" w:hAnsi="Calibri" w:cs="Times New Roman"/>
                <w:b/>
                <w:bCs/>
              </w:rPr>
            </w:pPr>
          </w:p>
        </w:tc>
        <w:tc>
          <w:tcPr>
            <w:tcW w:w="1890" w:type="dxa"/>
            <w:vMerge/>
            <w:vAlign w:val="center"/>
          </w:tcPr>
          <w:p w14:paraId="4324CB5D" w14:textId="77777777" w:rsidR="000F05E1" w:rsidRPr="00612516" w:rsidRDefault="000F05E1" w:rsidP="000F05E1">
            <w:pPr>
              <w:spacing w:line="256" w:lineRule="auto"/>
              <w:jc w:val="center"/>
              <w:rPr>
                <w:rFonts w:ascii="Calibri" w:eastAsia="Times New Roman" w:hAnsi="Calibri" w:cs="Times New Roman"/>
                <w:b/>
                <w:bCs/>
              </w:rPr>
            </w:pPr>
          </w:p>
        </w:tc>
        <w:tc>
          <w:tcPr>
            <w:tcW w:w="1530" w:type="dxa"/>
            <w:vMerge w:val="restart"/>
            <w:vAlign w:val="center"/>
          </w:tcPr>
          <w:p w14:paraId="759A779D" w14:textId="72442B45" w:rsidR="000F05E1" w:rsidRPr="00612516" w:rsidRDefault="000F05E1" w:rsidP="000F05E1">
            <w:pPr>
              <w:spacing w:line="256" w:lineRule="auto"/>
              <w:jc w:val="center"/>
              <w:rPr>
                <w:rFonts w:ascii="Calibri" w:eastAsia="Times New Roman" w:hAnsi="Calibri" w:cs="Times New Roman"/>
                <w:b/>
                <w:bCs/>
              </w:rPr>
            </w:pPr>
            <w:r w:rsidRPr="00612516">
              <w:rPr>
                <w:rFonts w:ascii="Calibri" w:eastAsia="Times New Roman" w:hAnsi="Calibri" w:cs="Times New Roman"/>
                <w:b/>
                <w:bCs/>
              </w:rPr>
              <w:t>2.5</w:t>
            </w:r>
          </w:p>
        </w:tc>
        <w:tc>
          <w:tcPr>
            <w:tcW w:w="1260" w:type="dxa"/>
            <w:vAlign w:val="center"/>
          </w:tcPr>
          <w:p w14:paraId="41EBB127" w14:textId="15F404DF" w:rsidR="000F05E1" w:rsidRPr="00612516" w:rsidRDefault="000F05E1" w:rsidP="000F05E1">
            <w:pPr>
              <w:spacing w:line="256" w:lineRule="auto"/>
              <w:jc w:val="center"/>
              <w:rPr>
                <w:rFonts w:ascii="Calibri" w:eastAsia="Times New Roman" w:hAnsi="Calibri" w:cs="Times New Roman"/>
                <w:b/>
                <w:bCs/>
              </w:rPr>
            </w:pPr>
            <w:r w:rsidRPr="00612516">
              <w:rPr>
                <w:rFonts w:ascii="Calibri" w:eastAsia="Times New Roman" w:hAnsi="Calibri" w:cs="Times New Roman"/>
                <w:b/>
                <w:bCs/>
              </w:rPr>
              <w:t>23</w:t>
            </w:r>
          </w:p>
        </w:tc>
        <w:tc>
          <w:tcPr>
            <w:tcW w:w="2160" w:type="dxa"/>
            <w:vAlign w:val="bottom"/>
          </w:tcPr>
          <w:p w14:paraId="09F80D66" w14:textId="1FC7C6E9" w:rsidR="000F05E1" w:rsidRPr="00612516" w:rsidRDefault="000F05E1" w:rsidP="000F05E1">
            <w:pPr>
              <w:spacing w:line="256" w:lineRule="auto"/>
              <w:jc w:val="center"/>
              <w:rPr>
                <w:rFonts w:ascii="Calibri" w:eastAsia="Times New Roman" w:hAnsi="Calibri" w:cs="Times New Roman"/>
                <w:b/>
                <w:bCs/>
              </w:rPr>
            </w:pPr>
            <w:r w:rsidRPr="00612516">
              <w:rPr>
                <w:rFonts w:ascii="Calibri" w:hAnsi="Calibri" w:cs="Calibri"/>
                <w:b/>
                <w:bCs/>
                <w:color w:val="000000"/>
              </w:rPr>
              <w:t>27.</w:t>
            </w:r>
            <w:r w:rsidR="005A2EC8" w:rsidRPr="00612516">
              <w:rPr>
                <w:rFonts w:ascii="Calibri" w:hAnsi="Calibri" w:cs="Calibri"/>
                <w:b/>
                <w:bCs/>
                <w:color w:val="000000"/>
              </w:rPr>
              <w:t>5</w:t>
            </w:r>
          </w:p>
        </w:tc>
      </w:tr>
      <w:tr w:rsidR="000F05E1" w:rsidRPr="00B22A71" w14:paraId="50EB974C" w14:textId="77777777" w:rsidTr="00826864">
        <w:trPr>
          <w:trHeight w:val="300"/>
        </w:trPr>
        <w:tc>
          <w:tcPr>
            <w:tcW w:w="1710" w:type="dxa"/>
            <w:vMerge/>
            <w:vAlign w:val="center"/>
          </w:tcPr>
          <w:p w14:paraId="2C20897A" w14:textId="77777777" w:rsidR="000F05E1" w:rsidRPr="00612516" w:rsidRDefault="000F05E1" w:rsidP="000F05E1">
            <w:pPr>
              <w:spacing w:line="256" w:lineRule="auto"/>
              <w:jc w:val="center"/>
              <w:rPr>
                <w:rFonts w:ascii="Calibri" w:eastAsia="Times New Roman" w:hAnsi="Calibri" w:cs="Times New Roman"/>
                <w:b/>
                <w:bCs/>
              </w:rPr>
            </w:pPr>
          </w:p>
        </w:tc>
        <w:tc>
          <w:tcPr>
            <w:tcW w:w="1890" w:type="dxa"/>
            <w:vMerge/>
            <w:vAlign w:val="center"/>
          </w:tcPr>
          <w:p w14:paraId="7746E775" w14:textId="77777777" w:rsidR="000F05E1" w:rsidRPr="00612516" w:rsidRDefault="000F05E1" w:rsidP="000F05E1">
            <w:pPr>
              <w:spacing w:line="256" w:lineRule="auto"/>
              <w:jc w:val="center"/>
              <w:rPr>
                <w:rFonts w:ascii="Calibri" w:eastAsia="Times New Roman" w:hAnsi="Calibri" w:cs="Times New Roman"/>
                <w:b/>
                <w:bCs/>
              </w:rPr>
            </w:pPr>
          </w:p>
        </w:tc>
        <w:tc>
          <w:tcPr>
            <w:tcW w:w="1530" w:type="dxa"/>
            <w:vMerge/>
            <w:vAlign w:val="center"/>
          </w:tcPr>
          <w:p w14:paraId="762A610C" w14:textId="77777777" w:rsidR="000F05E1" w:rsidRPr="00612516" w:rsidRDefault="000F05E1" w:rsidP="000F05E1">
            <w:pPr>
              <w:spacing w:line="256" w:lineRule="auto"/>
              <w:jc w:val="center"/>
              <w:rPr>
                <w:rFonts w:ascii="Calibri" w:eastAsia="Times New Roman" w:hAnsi="Calibri" w:cs="Times New Roman"/>
                <w:b/>
                <w:bCs/>
              </w:rPr>
            </w:pPr>
          </w:p>
        </w:tc>
        <w:tc>
          <w:tcPr>
            <w:tcW w:w="1260" w:type="dxa"/>
            <w:vAlign w:val="center"/>
          </w:tcPr>
          <w:p w14:paraId="52D9F8C7" w14:textId="4D6B98EE" w:rsidR="000F05E1" w:rsidRPr="00612516" w:rsidRDefault="000F05E1" w:rsidP="000F05E1">
            <w:pPr>
              <w:spacing w:line="256" w:lineRule="auto"/>
              <w:jc w:val="center"/>
              <w:rPr>
                <w:rFonts w:ascii="Calibri" w:eastAsia="Times New Roman" w:hAnsi="Calibri" w:cs="Times New Roman"/>
                <w:b/>
                <w:bCs/>
              </w:rPr>
            </w:pPr>
            <w:r w:rsidRPr="00612516">
              <w:rPr>
                <w:rFonts w:ascii="Calibri" w:eastAsia="Times New Roman" w:hAnsi="Calibri" w:cs="Times New Roman"/>
                <w:b/>
                <w:bCs/>
              </w:rPr>
              <w:t>24</w:t>
            </w:r>
          </w:p>
        </w:tc>
        <w:tc>
          <w:tcPr>
            <w:tcW w:w="2160" w:type="dxa"/>
            <w:vAlign w:val="bottom"/>
          </w:tcPr>
          <w:p w14:paraId="0F29C808" w14:textId="1067AD35" w:rsidR="000F05E1" w:rsidRPr="00612516" w:rsidRDefault="000F05E1" w:rsidP="000F05E1">
            <w:pPr>
              <w:spacing w:line="256" w:lineRule="auto"/>
              <w:jc w:val="center"/>
              <w:rPr>
                <w:rFonts w:ascii="Calibri" w:eastAsia="Times New Roman" w:hAnsi="Calibri" w:cs="Times New Roman"/>
                <w:b/>
                <w:bCs/>
              </w:rPr>
            </w:pPr>
            <w:r w:rsidRPr="00612516">
              <w:rPr>
                <w:rFonts w:ascii="Calibri" w:hAnsi="Calibri" w:cs="Calibri"/>
                <w:b/>
                <w:bCs/>
                <w:color w:val="000000"/>
              </w:rPr>
              <w:t>29.</w:t>
            </w:r>
            <w:r w:rsidR="005A2EC8" w:rsidRPr="00612516">
              <w:rPr>
                <w:rFonts w:ascii="Calibri" w:hAnsi="Calibri" w:cs="Calibri"/>
                <w:b/>
                <w:bCs/>
                <w:color w:val="000000"/>
              </w:rPr>
              <w:t>6</w:t>
            </w:r>
          </w:p>
        </w:tc>
      </w:tr>
      <w:tr w:rsidR="000F05E1" w:rsidRPr="00B22A71" w14:paraId="4D5729B4" w14:textId="77777777" w:rsidTr="00826864">
        <w:trPr>
          <w:trHeight w:val="300"/>
        </w:trPr>
        <w:tc>
          <w:tcPr>
            <w:tcW w:w="1710" w:type="dxa"/>
            <w:vMerge/>
            <w:vAlign w:val="center"/>
          </w:tcPr>
          <w:p w14:paraId="21D48AD5" w14:textId="77777777" w:rsidR="000F05E1" w:rsidRPr="00612516" w:rsidRDefault="000F05E1" w:rsidP="000F05E1">
            <w:pPr>
              <w:spacing w:line="256" w:lineRule="auto"/>
              <w:jc w:val="center"/>
              <w:rPr>
                <w:rFonts w:ascii="Calibri" w:eastAsia="Times New Roman" w:hAnsi="Calibri" w:cs="Times New Roman"/>
                <w:b/>
                <w:bCs/>
              </w:rPr>
            </w:pPr>
          </w:p>
        </w:tc>
        <w:tc>
          <w:tcPr>
            <w:tcW w:w="1890" w:type="dxa"/>
            <w:vMerge/>
            <w:vAlign w:val="center"/>
          </w:tcPr>
          <w:p w14:paraId="71DEE3D8" w14:textId="77777777" w:rsidR="000F05E1" w:rsidRPr="00612516" w:rsidRDefault="000F05E1" w:rsidP="000F05E1">
            <w:pPr>
              <w:spacing w:line="256" w:lineRule="auto"/>
              <w:jc w:val="center"/>
              <w:rPr>
                <w:rFonts w:ascii="Calibri" w:eastAsia="Times New Roman" w:hAnsi="Calibri" w:cs="Times New Roman"/>
                <w:b/>
                <w:bCs/>
              </w:rPr>
            </w:pPr>
          </w:p>
        </w:tc>
        <w:tc>
          <w:tcPr>
            <w:tcW w:w="1530" w:type="dxa"/>
            <w:vMerge/>
            <w:vAlign w:val="center"/>
          </w:tcPr>
          <w:p w14:paraId="0ED7C6D7" w14:textId="77777777" w:rsidR="000F05E1" w:rsidRDefault="000F05E1" w:rsidP="000F05E1">
            <w:pPr>
              <w:spacing w:line="256" w:lineRule="auto"/>
              <w:jc w:val="center"/>
              <w:rPr>
                <w:rFonts w:ascii="Calibri" w:eastAsia="Times New Roman" w:hAnsi="Calibri" w:cs="Times New Roman"/>
              </w:rPr>
            </w:pPr>
          </w:p>
        </w:tc>
        <w:tc>
          <w:tcPr>
            <w:tcW w:w="1260" w:type="dxa"/>
            <w:vAlign w:val="center"/>
          </w:tcPr>
          <w:p w14:paraId="06F3D2D7" w14:textId="33D6CBF6" w:rsidR="000F05E1" w:rsidRPr="00612516" w:rsidRDefault="000F05E1" w:rsidP="000F05E1">
            <w:pPr>
              <w:spacing w:line="256" w:lineRule="auto"/>
              <w:jc w:val="center"/>
              <w:rPr>
                <w:rFonts w:ascii="Calibri" w:eastAsia="Times New Roman" w:hAnsi="Calibri" w:cs="Times New Roman"/>
              </w:rPr>
            </w:pPr>
            <w:r w:rsidRPr="00612516">
              <w:rPr>
                <w:rFonts w:ascii="Calibri" w:eastAsia="Times New Roman" w:hAnsi="Calibri" w:cs="Times New Roman"/>
              </w:rPr>
              <w:t>25</w:t>
            </w:r>
          </w:p>
        </w:tc>
        <w:tc>
          <w:tcPr>
            <w:tcW w:w="2160" w:type="dxa"/>
            <w:vAlign w:val="bottom"/>
          </w:tcPr>
          <w:p w14:paraId="52EC4670" w14:textId="498D8BB8" w:rsidR="000F05E1" w:rsidRPr="00B22A71" w:rsidRDefault="000F05E1" w:rsidP="000F05E1">
            <w:pPr>
              <w:spacing w:line="256" w:lineRule="auto"/>
              <w:jc w:val="center"/>
              <w:rPr>
                <w:rFonts w:ascii="Calibri" w:eastAsia="Times New Roman" w:hAnsi="Calibri" w:cs="Times New Roman"/>
                <w:b/>
                <w:bCs/>
              </w:rPr>
            </w:pPr>
            <w:r>
              <w:rPr>
                <w:rFonts w:ascii="Calibri" w:hAnsi="Calibri" w:cs="Calibri"/>
                <w:color w:val="000000"/>
              </w:rPr>
              <w:t>32.</w:t>
            </w:r>
            <w:r w:rsidR="005A2EC8">
              <w:rPr>
                <w:rFonts w:ascii="Calibri" w:hAnsi="Calibri" w:cs="Calibri"/>
                <w:color w:val="000000"/>
              </w:rPr>
              <w:t>3</w:t>
            </w:r>
          </w:p>
        </w:tc>
      </w:tr>
      <w:tr w:rsidR="00523FA1" w:rsidRPr="00B22A71" w14:paraId="7B4F3400" w14:textId="77777777" w:rsidTr="00D828AA">
        <w:trPr>
          <w:trHeight w:val="300"/>
        </w:trPr>
        <w:tc>
          <w:tcPr>
            <w:tcW w:w="1710" w:type="dxa"/>
            <w:vMerge/>
            <w:vAlign w:val="center"/>
          </w:tcPr>
          <w:p w14:paraId="789DE679" w14:textId="77777777" w:rsidR="00523FA1" w:rsidRPr="00612516" w:rsidRDefault="00523FA1" w:rsidP="00523FA1">
            <w:pPr>
              <w:spacing w:line="256" w:lineRule="auto"/>
              <w:jc w:val="center"/>
              <w:rPr>
                <w:rFonts w:ascii="Calibri" w:eastAsia="Times New Roman" w:hAnsi="Calibri" w:cs="Times New Roman"/>
                <w:b/>
                <w:bCs/>
              </w:rPr>
            </w:pPr>
          </w:p>
        </w:tc>
        <w:tc>
          <w:tcPr>
            <w:tcW w:w="1890" w:type="dxa"/>
            <w:vMerge w:val="restart"/>
            <w:vAlign w:val="center"/>
          </w:tcPr>
          <w:p w14:paraId="5C9FA61E" w14:textId="108DFB34" w:rsidR="00523FA1" w:rsidRPr="00612516" w:rsidRDefault="00523FA1" w:rsidP="00523FA1">
            <w:pPr>
              <w:spacing w:line="256" w:lineRule="auto"/>
              <w:jc w:val="center"/>
              <w:rPr>
                <w:rFonts w:ascii="Calibri" w:eastAsia="Times New Roman" w:hAnsi="Calibri" w:cs="Times New Roman"/>
                <w:b/>
                <w:bCs/>
              </w:rPr>
            </w:pPr>
            <w:r w:rsidRPr="00612516">
              <w:rPr>
                <w:rFonts w:ascii="Calibri" w:eastAsia="Times New Roman" w:hAnsi="Calibri" w:cs="Times New Roman"/>
                <w:b/>
                <w:bCs/>
              </w:rPr>
              <w:t>TDD</w:t>
            </w:r>
            <w:r w:rsidRPr="00612516">
              <w:rPr>
                <w:rFonts w:ascii="Calibri" w:eastAsia="Times New Roman" w:hAnsi="Calibri" w:cs="Times New Roman"/>
                <w:b/>
                <w:bCs/>
              </w:rPr>
              <w:br/>
              <w:t>(30kHz, 40MHz)</w:t>
            </w:r>
          </w:p>
        </w:tc>
        <w:tc>
          <w:tcPr>
            <w:tcW w:w="1530" w:type="dxa"/>
            <w:vMerge w:val="restart"/>
            <w:vAlign w:val="center"/>
          </w:tcPr>
          <w:p w14:paraId="73B4B7F8" w14:textId="4914BEE7" w:rsidR="00523FA1" w:rsidRPr="00612516" w:rsidRDefault="00523FA1" w:rsidP="00523FA1">
            <w:pPr>
              <w:spacing w:line="256" w:lineRule="auto"/>
              <w:jc w:val="center"/>
              <w:rPr>
                <w:rFonts w:ascii="Calibri" w:eastAsia="Times New Roman" w:hAnsi="Calibri" w:cs="Times New Roman"/>
              </w:rPr>
            </w:pPr>
            <w:r w:rsidRPr="00612516">
              <w:rPr>
                <w:rFonts w:ascii="Calibri" w:eastAsia="Times New Roman" w:hAnsi="Calibri" w:cs="Times New Roman"/>
              </w:rPr>
              <w:t>2</w:t>
            </w:r>
          </w:p>
        </w:tc>
        <w:tc>
          <w:tcPr>
            <w:tcW w:w="1260" w:type="dxa"/>
            <w:vAlign w:val="center"/>
          </w:tcPr>
          <w:p w14:paraId="77029496" w14:textId="3BEC918A" w:rsidR="00523FA1" w:rsidRPr="00612516" w:rsidRDefault="00523FA1" w:rsidP="00523FA1">
            <w:pPr>
              <w:spacing w:line="256" w:lineRule="auto"/>
              <w:jc w:val="center"/>
              <w:rPr>
                <w:rFonts w:ascii="Calibri" w:eastAsia="Times New Roman" w:hAnsi="Calibri" w:cs="Times New Roman"/>
              </w:rPr>
            </w:pPr>
            <w:r w:rsidRPr="00612516">
              <w:rPr>
                <w:rFonts w:ascii="Calibri" w:eastAsia="Times New Roman" w:hAnsi="Calibri" w:cs="Times New Roman"/>
              </w:rPr>
              <w:t>23</w:t>
            </w:r>
          </w:p>
        </w:tc>
        <w:tc>
          <w:tcPr>
            <w:tcW w:w="2160" w:type="dxa"/>
            <w:vAlign w:val="bottom"/>
          </w:tcPr>
          <w:p w14:paraId="390B231F" w14:textId="2D6CC3A1" w:rsidR="00523FA1" w:rsidRPr="00612516" w:rsidRDefault="00523FA1" w:rsidP="00523FA1">
            <w:pPr>
              <w:spacing w:line="256" w:lineRule="auto"/>
              <w:jc w:val="center"/>
              <w:rPr>
                <w:rFonts w:ascii="Calibri" w:eastAsia="Times New Roman" w:hAnsi="Calibri" w:cs="Times New Roman"/>
              </w:rPr>
            </w:pPr>
            <w:r w:rsidRPr="00612516">
              <w:rPr>
                <w:rFonts w:ascii="Calibri" w:hAnsi="Calibri" w:cs="Calibri"/>
                <w:color w:val="000000"/>
              </w:rPr>
              <w:t>27.7</w:t>
            </w:r>
          </w:p>
        </w:tc>
      </w:tr>
      <w:tr w:rsidR="00523FA1" w:rsidRPr="00B22A71" w14:paraId="6D075935" w14:textId="77777777" w:rsidTr="00D828AA">
        <w:trPr>
          <w:trHeight w:val="300"/>
        </w:trPr>
        <w:tc>
          <w:tcPr>
            <w:tcW w:w="1710" w:type="dxa"/>
            <w:vMerge/>
            <w:vAlign w:val="center"/>
          </w:tcPr>
          <w:p w14:paraId="3B741307" w14:textId="77777777" w:rsidR="00523FA1" w:rsidRPr="00B22A71" w:rsidRDefault="00523FA1" w:rsidP="00523FA1">
            <w:pPr>
              <w:spacing w:line="256" w:lineRule="auto"/>
              <w:jc w:val="center"/>
              <w:rPr>
                <w:rFonts w:ascii="Calibri" w:eastAsia="Times New Roman" w:hAnsi="Calibri" w:cs="Times New Roman"/>
              </w:rPr>
            </w:pPr>
          </w:p>
        </w:tc>
        <w:tc>
          <w:tcPr>
            <w:tcW w:w="1890" w:type="dxa"/>
            <w:vMerge/>
            <w:vAlign w:val="center"/>
          </w:tcPr>
          <w:p w14:paraId="6F0AC42A" w14:textId="77777777" w:rsidR="00523FA1" w:rsidRDefault="00523FA1" w:rsidP="00523FA1">
            <w:pPr>
              <w:spacing w:line="256" w:lineRule="auto"/>
              <w:jc w:val="center"/>
              <w:rPr>
                <w:rFonts w:ascii="Calibri" w:eastAsia="Times New Roman" w:hAnsi="Calibri" w:cs="Times New Roman"/>
              </w:rPr>
            </w:pPr>
          </w:p>
        </w:tc>
        <w:tc>
          <w:tcPr>
            <w:tcW w:w="1530" w:type="dxa"/>
            <w:vMerge/>
            <w:vAlign w:val="center"/>
          </w:tcPr>
          <w:p w14:paraId="0B146A2F" w14:textId="77777777" w:rsidR="00523FA1" w:rsidRPr="00612516" w:rsidRDefault="00523FA1" w:rsidP="00523FA1">
            <w:pPr>
              <w:spacing w:line="256" w:lineRule="auto"/>
              <w:jc w:val="center"/>
              <w:rPr>
                <w:rFonts w:ascii="Calibri" w:eastAsia="Times New Roman" w:hAnsi="Calibri" w:cs="Times New Roman"/>
              </w:rPr>
            </w:pPr>
          </w:p>
        </w:tc>
        <w:tc>
          <w:tcPr>
            <w:tcW w:w="1260" w:type="dxa"/>
            <w:vAlign w:val="center"/>
          </w:tcPr>
          <w:p w14:paraId="293A4858" w14:textId="7D982B01" w:rsidR="00523FA1" w:rsidRPr="00612516" w:rsidRDefault="00523FA1" w:rsidP="00523FA1">
            <w:pPr>
              <w:spacing w:line="256" w:lineRule="auto"/>
              <w:jc w:val="center"/>
              <w:rPr>
                <w:rFonts w:ascii="Calibri" w:eastAsia="Times New Roman" w:hAnsi="Calibri" w:cs="Times New Roman"/>
              </w:rPr>
            </w:pPr>
            <w:r w:rsidRPr="00612516">
              <w:rPr>
                <w:rFonts w:ascii="Calibri" w:eastAsia="Times New Roman" w:hAnsi="Calibri" w:cs="Times New Roman"/>
              </w:rPr>
              <w:t>24</w:t>
            </w:r>
          </w:p>
        </w:tc>
        <w:tc>
          <w:tcPr>
            <w:tcW w:w="2160" w:type="dxa"/>
            <w:vAlign w:val="bottom"/>
          </w:tcPr>
          <w:p w14:paraId="3BF62572" w14:textId="7E392E3C" w:rsidR="00523FA1" w:rsidRPr="00612516" w:rsidRDefault="00523FA1" w:rsidP="00523FA1">
            <w:pPr>
              <w:spacing w:line="256" w:lineRule="auto"/>
              <w:jc w:val="center"/>
              <w:rPr>
                <w:rFonts w:ascii="Calibri" w:eastAsia="Times New Roman" w:hAnsi="Calibri" w:cs="Times New Roman"/>
              </w:rPr>
            </w:pPr>
            <w:r w:rsidRPr="00612516">
              <w:rPr>
                <w:rFonts w:ascii="Calibri" w:hAnsi="Calibri" w:cs="Calibri"/>
                <w:color w:val="000000"/>
              </w:rPr>
              <w:t>29.5</w:t>
            </w:r>
          </w:p>
        </w:tc>
      </w:tr>
      <w:tr w:rsidR="00523FA1" w:rsidRPr="00B22A71" w14:paraId="386F0395" w14:textId="77777777" w:rsidTr="00D828AA">
        <w:trPr>
          <w:trHeight w:val="300"/>
        </w:trPr>
        <w:tc>
          <w:tcPr>
            <w:tcW w:w="1710" w:type="dxa"/>
            <w:vMerge/>
            <w:vAlign w:val="center"/>
          </w:tcPr>
          <w:p w14:paraId="48738401" w14:textId="77777777" w:rsidR="00523FA1" w:rsidRPr="00B22A71" w:rsidRDefault="00523FA1" w:rsidP="00523FA1">
            <w:pPr>
              <w:spacing w:line="256" w:lineRule="auto"/>
              <w:jc w:val="center"/>
              <w:rPr>
                <w:rFonts w:ascii="Calibri" w:eastAsia="Times New Roman" w:hAnsi="Calibri" w:cs="Times New Roman"/>
              </w:rPr>
            </w:pPr>
          </w:p>
        </w:tc>
        <w:tc>
          <w:tcPr>
            <w:tcW w:w="1890" w:type="dxa"/>
            <w:vMerge/>
            <w:vAlign w:val="center"/>
          </w:tcPr>
          <w:p w14:paraId="129C031E" w14:textId="77777777" w:rsidR="00523FA1" w:rsidRDefault="00523FA1" w:rsidP="00523FA1">
            <w:pPr>
              <w:spacing w:line="256" w:lineRule="auto"/>
              <w:jc w:val="center"/>
              <w:rPr>
                <w:rFonts w:ascii="Calibri" w:eastAsia="Times New Roman" w:hAnsi="Calibri" w:cs="Times New Roman"/>
              </w:rPr>
            </w:pPr>
          </w:p>
        </w:tc>
        <w:tc>
          <w:tcPr>
            <w:tcW w:w="1530" w:type="dxa"/>
            <w:vMerge/>
            <w:vAlign w:val="center"/>
          </w:tcPr>
          <w:p w14:paraId="063046D5" w14:textId="77777777" w:rsidR="00523FA1" w:rsidRPr="00612516" w:rsidRDefault="00523FA1" w:rsidP="00523FA1">
            <w:pPr>
              <w:spacing w:line="256" w:lineRule="auto"/>
              <w:jc w:val="center"/>
              <w:rPr>
                <w:rFonts w:ascii="Calibri" w:eastAsia="Times New Roman" w:hAnsi="Calibri" w:cs="Times New Roman"/>
              </w:rPr>
            </w:pPr>
          </w:p>
        </w:tc>
        <w:tc>
          <w:tcPr>
            <w:tcW w:w="1260" w:type="dxa"/>
            <w:vAlign w:val="center"/>
          </w:tcPr>
          <w:p w14:paraId="0519FDF3" w14:textId="51B6B754" w:rsidR="00523FA1" w:rsidRPr="00612516" w:rsidRDefault="00523FA1" w:rsidP="00523FA1">
            <w:pPr>
              <w:spacing w:line="256" w:lineRule="auto"/>
              <w:jc w:val="center"/>
              <w:rPr>
                <w:rFonts w:ascii="Calibri" w:eastAsia="Times New Roman" w:hAnsi="Calibri" w:cs="Times New Roman"/>
              </w:rPr>
            </w:pPr>
            <w:r w:rsidRPr="00612516">
              <w:rPr>
                <w:rFonts w:ascii="Calibri" w:eastAsia="Times New Roman" w:hAnsi="Calibri" w:cs="Times New Roman"/>
              </w:rPr>
              <w:t>25</w:t>
            </w:r>
          </w:p>
        </w:tc>
        <w:tc>
          <w:tcPr>
            <w:tcW w:w="2160" w:type="dxa"/>
            <w:vAlign w:val="bottom"/>
          </w:tcPr>
          <w:p w14:paraId="512FF8F7" w14:textId="0F9247E0" w:rsidR="00523FA1" w:rsidRPr="00612516" w:rsidRDefault="00523FA1" w:rsidP="00523FA1">
            <w:pPr>
              <w:spacing w:line="256" w:lineRule="auto"/>
              <w:jc w:val="center"/>
              <w:rPr>
                <w:rFonts w:ascii="Calibri" w:eastAsia="Times New Roman" w:hAnsi="Calibri" w:cs="Times New Roman"/>
              </w:rPr>
            </w:pPr>
            <w:r w:rsidRPr="00612516">
              <w:rPr>
                <w:rFonts w:ascii="Calibri" w:hAnsi="Calibri" w:cs="Calibri"/>
                <w:color w:val="000000"/>
              </w:rPr>
              <w:t>31.9</w:t>
            </w:r>
          </w:p>
        </w:tc>
      </w:tr>
      <w:tr w:rsidR="00523FA1" w:rsidRPr="00B22A71" w14:paraId="35C22DC8" w14:textId="77777777" w:rsidTr="00D828AA">
        <w:trPr>
          <w:trHeight w:val="300"/>
        </w:trPr>
        <w:tc>
          <w:tcPr>
            <w:tcW w:w="1710" w:type="dxa"/>
            <w:vMerge/>
            <w:vAlign w:val="center"/>
          </w:tcPr>
          <w:p w14:paraId="2B320063" w14:textId="77777777" w:rsidR="00523FA1" w:rsidRPr="00B22A71" w:rsidRDefault="00523FA1" w:rsidP="00523FA1">
            <w:pPr>
              <w:spacing w:line="256" w:lineRule="auto"/>
              <w:jc w:val="center"/>
              <w:rPr>
                <w:rFonts w:ascii="Calibri" w:eastAsia="Times New Roman" w:hAnsi="Calibri" w:cs="Times New Roman"/>
              </w:rPr>
            </w:pPr>
          </w:p>
        </w:tc>
        <w:tc>
          <w:tcPr>
            <w:tcW w:w="1890" w:type="dxa"/>
            <w:vMerge/>
            <w:vAlign w:val="center"/>
          </w:tcPr>
          <w:p w14:paraId="3845B101" w14:textId="77777777" w:rsidR="00523FA1" w:rsidRDefault="00523FA1" w:rsidP="00523FA1">
            <w:pPr>
              <w:spacing w:line="256" w:lineRule="auto"/>
              <w:jc w:val="center"/>
              <w:rPr>
                <w:rFonts w:ascii="Calibri" w:eastAsia="Times New Roman" w:hAnsi="Calibri" w:cs="Times New Roman"/>
              </w:rPr>
            </w:pPr>
          </w:p>
        </w:tc>
        <w:tc>
          <w:tcPr>
            <w:tcW w:w="1530" w:type="dxa"/>
            <w:vMerge w:val="restart"/>
            <w:vAlign w:val="center"/>
          </w:tcPr>
          <w:p w14:paraId="64A44170" w14:textId="69A3F5FE" w:rsidR="00523FA1" w:rsidRPr="00612516" w:rsidRDefault="00523FA1" w:rsidP="00523FA1">
            <w:pPr>
              <w:spacing w:line="256" w:lineRule="auto"/>
              <w:jc w:val="center"/>
              <w:rPr>
                <w:rFonts w:ascii="Calibri" w:eastAsia="Times New Roman" w:hAnsi="Calibri" w:cs="Times New Roman"/>
                <w:b/>
                <w:bCs/>
              </w:rPr>
            </w:pPr>
            <w:r w:rsidRPr="00612516">
              <w:rPr>
                <w:rFonts w:ascii="Calibri" w:eastAsia="Times New Roman" w:hAnsi="Calibri" w:cs="Times New Roman"/>
                <w:b/>
                <w:bCs/>
              </w:rPr>
              <w:t>2.5</w:t>
            </w:r>
          </w:p>
        </w:tc>
        <w:tc>
          <w:tcPr>
            <w:tcW w:w="1260" w:type="dxa"/>
            <w:vAlign w:val="center"/>
          </w:tcPr>
          <w:p w14:paraId="0C6F49DF" w14:textId="5221015E" w:rsidR="00523FA1" w:rsidRPr="00612516" w:rsidRDefault="00523FA1" w:rsidP="00523FA1">
            <w:pPr>
              <w:spacing w:line="256" w:lineRule="auto"/>
              <w:jc w:val="center"/>
              <w:rPr>
                <w:rFonts w:ascii="Calibri" w:eastAsia="Times New Roman" w:hAnsi="Calibri" w:cs="Times New Roman"/>
                <w:b/>
                <w:bCs/>
              </w:rPr>
            </w:pPr>
            <w:r w:rsidRPr="00612516">
              <w:rPr>
                <w:rFonts w:ascii="Calibri" w:eastAsia="Times New Roman" w:hAnsi="Calibri" w:cs="Times New Roman"/>
                <w:b/>
                <w:bCs/>
              </w:rPr>
              <w:t>23</w:t>
            </w:r>
          </w:p>
        </w:tc>
        <w:tc>
          <w:tcPr>
            <w:tcW w:w="2160" w:type="dxa"/>
            <w:vAlign w:val="bottom"/>
          </w:tcPr>
          <w:p w14:paraId="24719DDF" w14:textId="22B08739" w:rsidR="00523FA1" w:rsidRPr="00612516" w:rsidRDefault="00523FA1" w:rsidP="00523FA1">
            <w:pPr>
              <w:spacing w:line="256" w:lineRule="auto"/>
              <w:jc w:val="center"/>
              <w:rPr>
                <w:rFonts w:ascii="Calibri" w:eastAsia="Times New Roman" w:hAnsi="Calibri" w:cs="Times New Roman"/>
                <w:b/>
                <w:bCs/>
              </w:rPr>
            </w:pPr>
            <w:r w:rsidRPr="00612516">
              <w:rPr>
                <w:rFonts w:ascii="Calibri" w:hAnsi="Calibri" w:cs="Calibri"/>
                <w:b/>
                <w:bCs/>
                <w:color w:val="000000"/>
              </w:rPr>
              <w:t>28.3</w:t>
            </w:r>
          </w:p>
        </w:tc>
      </w:tr>
      <w:tr w:rsidR="00523FA1" w:rsidRPr="00B22A71" w14:paraId="30AC1829" w14:textId="77777777" w:rsidTr="00D828AA">
        <w:trPr>
          <w:trHeight w:val="300"/>
        </w:trPr>
        <w:tc>
          <w:tcPr>
            <w:tcW w:w="1710" w:type="dxa"/>
            <w:vMerge/>
            <w:vAlign w:val="center"/>
          </w:tcPr>
          <w:p w14:paraId="20313A86" w14:textId="77777777" w:rsidR="00523FA1" w:rsidRPr="00B22A71" w:rsidRDefault="00523FA1" w:rsidP="00523FA1">
            <w:pPr>
              <w:spacing w:line="256" w:lineRule="auto"/>
              <w:jc w:val="center"/>
              <w:rPr>
                <w:rFonts w:ascii="Calibri" w:eastAsia="Times New Roman" w:hAnsi="Calibri" w:cs="Times New Roman"/>
              </w:rPr>
            </w:pPr>
          </w:p>
        </w:tc>
        <w:tc>
          <w:tcPr>
            <w:tcW w:w="1890" w:type="dxa"/>
            <w:vMerge/>
            <w:vAlign w:val="center"/>
          </w:tcPr>
          <w:p w14:paraId="1B9EE2DA" w14:textId="77777777" w:rsidR="00523FA1" w:rsidRDefault="00523FA1" w:rsidP="00523FA1">
            <w:pPr>
              <w:spacing w:line="256" w:lineRule="auto"/>
              <w:jc w:val="center"/>
              <w:rPr>
                <w:rFonts w:ascii="Calibri" w:eastAsia="Times New Roman" w:hAnsi="Calibri" w:cs="Times New Roman"/>
              </w:rPr>
            </w:pPr>
          </w:p>
        </w:tc>
        <w:tc>
          <w:tcPr>
            <w:tcW w:w="1530" w:type="dxa"/>
            <w:vMerge/>
            <w:vAlign w:val="center"/>
          </w:tcPr>
          <w:p w14:paraId="39717334" w14:textId="77777777" w:rsidR="00523FA1" w:rsidRPr="00612516" w:rsidRDefault="00523FA1" w:rsidP="00523FA1">
            <w:pPr>
              <w:spacing w:line="256" w:lineRule="auto"/>
              <w:jc w:val="center"/>
              <w:rPr>
                <w:rFonts w:ascii="Calibri" w:eastAsia="Times New Roman" w:hAnsi="Calibri" w:cs="Times New Roman"/>
                <w:b/>
                <w:bCs/>
              </w:rPr>
            </w:pPr>
          </w:p>
        </w:tc>
        <w:tc>
          <w:tcPr>
            <w:tcW w:w="1260" w:type="dxa"/>
            <w:vAlign w:val="center"/>
          </w:tcPr>
          <w:p w14:paraId="505D5999" w14:textId="573E42CC" w:rsidR="00523FA1" w:rsidRPr="00612516" w:rsidRDefault="00523FA1" w:rsidP="00523FA1">
            <w:pPr>
              <w:spacing w:line="256" w:lineRule="auto"/>
              <w:jc w:val="center"/>
              <w:rPr>
                <w:rFonts w:ascii="Calibri" w:eastAsia="Times New Roman" w:hAnsi="Calibri" w:cs="Times New Roman"/>
                <w:b/>
                <w:bCs/>
              </w:rPr>
            </w:pPr>
            <w:r w:rsidRPr="00612516">
              <w:rPr>
                <w:rFonts w:ascii="Calibri" w:eastAsia="Times New Roman" w:hAnsi="Calibri" w:cs="Times New Roman"/>
                <w:b/>
                <w:bCs/>
              </w:rPr>
              <w:t>24</w:t>
            </w:r>
          </w:p>
        </w:tc>
        <w:tc>
          <w:tcPr>
            <w:tcW w:w="2160" w:type="dxa"/>
            <w:vAlign w:val="bottom"/>
          </w:tcPr>
          <w:p w14:paraId="284315E7" w14:textId="24CCC720" w:rsidR="00523FA1" w:rsidRPr="00612516" w:rsidRDefault="00523FA1" w:rsidP="00523FA1">
            <w:pPr>
              <w:spacing w:line="256" w:lineRule="auto"/>
              <w:jc w:val="center"/>
              <w:rPr>
                <w:rFonts w:ascii="Calibri" w:eastAsia="Times New Roman" w:hAnsi="Calibri" w:cs="Times New Roman"/>
                <w:b/>
                <w:bCs/>
              </w:rPr>
            </w:pPr>
            <w:r w:rsidRPr="00612516">
              <w:rPr>
                <w:rFonts w:ascii="Calibri" w:hAnsi="Calibri" w:cs="Calibri"/>
                <w:b/>
                <w:bCs/>
                <w:color w:val="000000"/>
              </w:rPr>
              <w:t>30.4</w:t>
            </w:r>
          </w:p>
        </w:tc>
      </w:tr>
      <w:tr w:rsidR="00523FA1" w:rsidRPr="00B22A71" w14:paraId="289C22DA" w14:textId="77777777" w:rsidTr="00D828AA">
        <w:trPr>
          <w:trHeight w:val="300"/>
        </w:trPr>
        <w:tc>
          <w:tcPr>
            <w:tcW w:w="1710" w:type="dxa"/>
            <w:vMerge/>
            <w:vAlign w:val="center"/>
          </w:tcPr>
          <w:p w14:paraId="5CE311F4" w14:textId="77777777" w:rsidR="00523FA1" w:rsidRPr="00B22A71" w:rsidRDefault="00523FA1" w:rsidP="00523FA1">
            <w:pPr>
              <w:spacing w:line="256" w:lineRule="auto"/>
              <w:jc w:val="center"/>
              <w:rPr>
                <w:rFonts w:ascii="Calibri" w:eastAsia="Times New Roman" w:hAnsi="Calibri" w:cs="Times New Roman"/>
              </w:rPr>
            </w:pPr>
          </w:p>
        </w:tc>
        <w:tc>
          <w:tcPr>
            <w:tcW w:w="1890" w:type="dxa"/>
            <w:vMerge/>
            <w:vAlign w:val="center"/>
          </w:tcPr>
          <w:p w14:paraId="0E34ABF0" w14:textId="77777777" w:rsidR="00523FA1" w:rsidRDefault="00523FA1" w:rsidP="00523FA1">
            <w:pPr>
              <w:spacing w:line="256" w:lineRule="auto"/>
              <w:jc w:val="center"/>
              <w:rPr>
                <w:rFonts w:ascii="Calibri" w:eastAsia="Times New Roman" w:hAnsi="Calibri" w:cs="Times New Roman"/>
              </w:rPr>
            </w:pPr>
          </w:p>
        </w:tc>
        <w:tc>
          <w:tcPr>
            <w:tcW w:w="1530" w:type="dxa"/>
            <w:vMerge/>
            <w:vAlign w:val="center"/>
          </w:tcPr>
          <w:p w14:paraId="15B4D80D" w14:textId="77777777" w:rsidR="00523FA1" w:rsidRDefault="00523FA1" w:rsidP="00523FA1">
            <w:pPr>
              <w:spacing w:line="256" w:lineRule="auto"/>
              <w:jc w:val="center"/>
              <w:rPr>
                <w:rFonts w:ascii="Calibri" w:eastAsia="Times New Roman" w:hAnsi="Calibri" w:cs="Times New Roman"/>
              </w:rPr>
            </w:pPr>
          </w:p>
        </w:tc>
        <w:tc>
          <w:tcPr>
            <w:tcW w:w="1260" w:type="dxa"/>
            <w:vAlign w:val="center"/>
          </w:tcPr>
          <w:p w14:paraId="55D13799" w14:textId="0A95692D" w:rsidR="00523FA1" w:rsidRPr="00612516" w:rsidRDefault="00523FA1" w:rsidP="00523FA1">
            <w:pPr>
              <w:spacing w:line="256" w:lineRule="auto"/>
              <w:jc w:val="center"/>
              <w:rPr>
                <w:rFonts w:ascii="Calibri" w:eastAsia="Times New Roman" w:hAnsi="Calibri" w:cs="Times New Roman"/>
              </w:rPr>
            </w:pPr>
            <w:r w:rsidRPr="00612516">
              <w:rPr>
                <w:rFonts w:ascii="Calibri" w:eastAsia="Times New Roman" w:hAnsi="Calibri" w:cs="Times New Roman"/>
              </w:rPr>
              <w:t>25</w:t>
            </w:r>
          </w:p>
        </w:tc>
        <w:tc>
          <w:tcPr>
            <w:tcW w:w="2160" w:type="dxa"/>
            <w:vAlign w:val="bottom"/>
          </w:tcPr>
          <w:p w14:paraId="564ED05B" w14:textId="383AB04E" w:rsidR="00523FA1" w:rsidRPr="00B22A71" w:rsidRDefault="00523FA1" w:rsidP="00523FA1">
            <w:pPr>
              <w:spacing w:line="256" w:lineRule="auto"/>
              <w:jc w:val="center"/>
              <w:rPr>
                <w:rFonts w:ascii="Calibri" w:eastAsia="Times New Roman" w:hAnsi="Calibri" w:cs="Times New Roman"/>
                <w:b/>
                <w:bCs/>
              </w:rPr>
            </w:pPr>
            <w:r>
              <w:rPr>
                <w:rFonts w:ascii="Calibri" w:hAnsi="Calibri" w:cs="Calibri"/>
                <w:color w:val="000000"/>
              </w:rPr>
              <w:t>33.1</w:t>
            </w:r>
          </w:p>
        </w:tc>
      </w:tr>
    </w:tbl>
    <w:p w14:paraId="4A507710" w14:textId="464EC7A0" w:rsidR="007E3178" w:rsidRDefault="007E3178" w:rsidP="007E3178"/>
    <w:p w14:paraId="095A757C" w14:textId="6E93CC8A" w:rsidR="007E3178" w:rsidRDefault="007E3178">
      <w:pPr>
        <w:spacing w:after="0" w:line="240" w:lineRule="auto"/>
      </w:pPr>
      <w:r>
        <w:br w:type="page"/>
      </w:r>
    </w:p>
    <w:p w14:paraId="371ABE92" w14:textId="77777777" w:rsidR="007E3178" w:rsidRDefault="007E3178" w:rsidP="007E3178"/>
    <w:p w14:paraId="10B01BA7" w14:textId="401A4186" w:rsidR="00D61E1F" w:rsidRDefault="00521B0D" w:rsidP="00521B0D">
      <w:pPr>
        <w:pStyle w:val="Heading3"/>
      </w:pPr>
      <w:r>
        <w:t>Propagation Channel: TDLD</w:t>
      </w:r>
      <w:r w:rsidR="00AF51EE">
        <w:t>30-5</w:t>
      </w:r>
    </w:p>
    <w:tbl>
      <w:tblPr>
        <w:tblStyle w:val="GridTable4-Accent2"/>
        <w:tblW w:w="8550" w:type="dxa"/>
        <w:tblLook w:val="0620" w:firstRow="1" w:lastRow="0" w:firstColumn="0" w:lastColumn="0" w:noHBand="1" w:noVBand="1"/>
      </w:tblPr>
      <w:tblGrid>
        <w:gridCol w:w="1710"/>
        <w:gridCol w:w="1890"/>
        <w:gridCol w:w="1530"/>
        <w:gridCol w:w="1260"/>
        <w:gridCol w:w="2160"/>
      </w:tblGrid>
      <w:tr w:rsidR="009B30C0" w:rsidRPr="00B22A71" w14:paraId="529CEB30"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245DFF9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4521FBF2"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43CB5B7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6B7FC06F"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1F065FFB"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3422AB" w:rsidRPr="00B22A71" w14:paraId="1FEA882F" w14:textId="77777777" w:rsidTr="00A205A4">
        <w:trPr>
          <w:trHeight w:val="300"/>
        </w:trPr>
        <w:tc>
          <w:tcPr>
            <w:tcW w:w="1710" w:type="dxa"/>
            <w:vMerge w:val="restart"/>
            <w:vAlign w:val="center"/>
            <w:hideMark/>
          </w:tcPr>
          <w:p w14:paraId="68F76375"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 xml:space="preserve">According to Table 1 in </w:t>
            </w:r>
            <w:r w:rsidRPr="00916072">
              <w:rPr>
                <w:rFonts w:ascii="Calibri" w:eastAsia="Times New Roman" w:hAnsi="Calibri" w:cs="Times New Roman"/>
                <w:b/>
                <w:bCs/>
              </w:rPr>
              <w:br/>
              <w:t>R4-2120699</w:t>
            </w:r>
          </w:p>
        </w:tc>
        <w:tc>
          <w:tcPr>
            <w:tcW w:w="1890" w:type="dxa"/>
            <w:vMerge w:val="restart"/>
            <w:vAlign w:val="center"/>
            <w:hideMark/>
          </w:tcPr>
          <w:p w14:paraId="75AF633B"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FDD</w:t>
            </w:r>
            <w:r w:rsidRPr="00916072">
              <w:rPr>
                <w:rFonts w:ascii="Calibri" w:eastAsia="Times New Roman" w:hAnsi="Calibri" w:cs="Times New Roman"/>
                <w:b/>
                <w:bCs/>
              </w:rPr>
              <w:br/>
              <w:t>(15kHz, 10 MHz)</w:t>
            </w:r>
          </w:p>
        </w:tc>
        <w:tc>
          <w:tcPr>
            <w:tcW w:w="1530" w:type="dxa"/>
            <w:vMerge w:val="restart"/>
            <w:vAlign w:val="center"/>
          </w:tcPr>
          <w:p w14:paraId="647EC591" w14:textId="77777777" w:rsidR="003422AB" w:rsidRPr="00B22A71" w:rsidRDefault="003422AB" w:rsidP="003422AB">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6E6E44AF" w14:textId="77777777" w:rsidR="003422AB" w:rsidRPr="00916072" w:rsidRDefault="003422AB" w:rsidP="003422AB">
            <w:pPr>
              <w:spacing w:line="256" w:lineRule="auto"/>
              <w:jc w:val="center"/>
              <w:rPr>
                <w:rFonts w:ascii="Calibri" w:eastAsia="Times New Roman" w:hAnsi="Calibri" w:cs="Times New Roman"/>
              </w:rPr>
            </w:pPr>
            <w:r w:rsidRPr="00916072">
              <w:rPr>
                <w:rFonts w:ascii="Calibri" w:eastAsia="Times New Roman" w:hAnsi="Calibri" w:cs="Times New Roman"/>
              </w:rPr>
              <w:t>23</w:t>
            </w:r>
          </w:p>
        </w:tc>
        <w:tc>
          <w:tcPr>
            <w:tcW w:w="2160" w:type="dxa"/>
            <w:vAlign w:val="bottom"/>
          </w:tcPr>
          <w:p w14:paraId="174DD4D4" w14:textId="1F5BEF45" w:rsidR="003422AB" w:rsidRPr="00B22A71" w:rsidRDefault="003422AB" w:rsidP="003422AB">
            <w:pPr>
              <w:spacing w:line="256" w:lineRule="auto"/>
              <w:jc w:val="center"/>
              <w:rPr>
                <w:rFonts w:ascii="Calibri" w:eastAsia="Times New Roman" w:hAnsi="Calibri" w:cs="Times New Roman"/>
              </w:rPr>
            </w:pPr>
            <w:r>
              <w:rPr>
                <w:rFonts w:ascii="Calibri" w:hAnsi="Calibri" w:cs="Calibri"/>
                <w:color w:val="000000"/>
              </w:rPr>
              <w:t>25.7</w:t>
            </w:r>
          </w:p>
        </w:tc>
      </w:tr>
      <w:tr w:rsidR="003422AB" w:rsidRPr="00B22A71" w14:paraId="64FAA8A5" w14:textId="77777777" w:rsidTr="00A205A4">
        <w:trPr>
          <w:trHeight w:val="300"/>
        </w:trPr>
        <w:tc>
          <w:tcPr>
            <w:tcW w:w="1710" w:type="dxa"/>
            <w:vMerge/>
            <w:vAlign w:val="center"/>
          </w:tcPr>
          <w:p w14:paraId="03772B46"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ign w:val="center"/>
          </w:tcPr>
          <w:p w14:paraId="0DC3D8C0" w14:textId="77777777" w:rsidR="003422AB" w:rsidRPr="00916072" w:rsidRDefault="003422AB" w:rsidP="003422AB">
            <w:pPr>
              <w:spacing w:line="256" w:lineRule="auto"/>
              <w:jc w:val="center"/>
              <w:rPr>
                <w:rFonts w:ascii="Calibri" w:eastAsia="Times New Roman" w:hAnsi="Calibri" w:cs="Times New Roman"/>
                <w:b/>
                <w:bCs/>
              </w:rPr>
            </w:pPr>
          </w:p>
        </w:tc>
        <w:tc>
          <w:tcPr>
            <w:tcW w:w="1530" w:type="dxa"/>
            <w:vMerge/>
            <w:vAlign w:val="center"/>
          </w:tcPr>
          <w:p w14:paraId="2D5EF9B2" w14:textId="77777777" w:rsidR="003422AB" w:rsidRPr="00B22A71" w:rsidRDefault="003422AB" w:rsidP="003422AB">
            <w:pPr>
              <w:spacing w:line="256" w:lineRule="auto"/>
              <w:jc w:val="center"/>
              <w:rPr>
                <w:rFonts w:ascii="Calibri" w:eastAsia="Times New Roman" w:hAnsi="Calibri" w:cs="Times New Roman"/>
              </w:rPr>
            </w:pPr>
          </w:p>
        </w:tc>
        <w:tc>
          <w:tcPr>
            <w:tcW w:w="1260" w:type="dxa"/>
            <w:vAlign w:val="center"/>
          </w:tcPr>
          <w:p w14:paraId="2F9DE121" w14:textId="77777777" w:rsidR="003422AB" w:rsidRPr="00916072" w:rsidRDefault="003422AB" w:rsidP="003422AB">
            <w:pPr>
              <w:spacing w:line="256" w:lineRule="auto"/>
              <w:jc w:val="center"/>
              <w:rPr>
                <w:rFonts w:ascii="Calibri" w:eastAsia="Times New Roman" w:hAnsi="Calibri" w:cs="Times New Roman"/>
              </w:rPr>
            </w:pPr>
            <w:r w:rsidRPr="00916072">
              <w:rPr>
                <w:rFonts w:ascii="Calibri" w:eastAsia="Times New Roman" w:hAnsi="Calibri" w:cs="Times New Roman"/>
              </w:rPr>
              <w:t>24</w:t>
            </w:r>
          </w:p>
        </w:tc>
        <w:tc>
          <w:tcPr>
            <w:tcW w:w="2160" w:type="dxa"/>
            <w:vAlign w:val="bottom"/>
          </w:tcPr>
          <w:p w14:paraId="56D2830F" w14:textId="265E501E"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27.3</w:t>
            </w:r>
          </w:p>
        </w:tc>
      </w:tr>
      <w:tr w:rsidR="003422AB" w:rsidRPr="00B22A71" w14:paraId="3F041FEC" w14:textId="77777777" w:rsidTr="00A205A4">
        <w:trPr>
          <w:trHeight w:val="300"/>
        </w:trPr>
        <w:tc>
          <w:tcPr>
            <w:tcW w:w="1710" w:type="dxa"/>
            <w:vMerge/>
            <w:vAlign w:val="center"/>
            <w:hideMark/>
          </w:tcPr>
          <w:p w14:paraId="7F24A5BE"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ign w:val="center"/>
            <w:hideMark/>
          </w:tcPr>
          <w:p w14:paraId="3BF76821" w14:textId="77777777" w:rsidR="003422AB" w:rsidRPr="00916072" w:rsidRDefault="003422AB" w:rsidP="003422AB">
            <w:pPr>
              <w:spacing w:line="256" w:lineRule="auto"/>
              <w:jc w:val="center"/>
              <w:rPr>
                <w:rFonts w:ascii="Calibri" w:eastAsia="Times New Roman" w:hAnsi="Calibri" w:cs="Times New Roman"/>
                <w:b/>
                <w:bCs/>
              </w:rPr>
            </w:pPr>
          </w:p>
        </w:tc>
        <w:tc>
          <w:tcPr>
            <w:tcW w:w="1530" w:type="dxa"/>
            <w:vMerge/>
            <w:vAlign w:val="center"/>
          </w:tcPr>
          <w:p w14:paraId="1D628871" w14:textId="77777777" w:rsidR="003422AB" w:rsidRPr="00B22A71" w:rsidRDefault="003422AB" w:rsidP="003422AB">
            <w:pPr>
              <w:spacing w:line="256" w:lineRule="auto"/>
              <w:jc w:val="center"/>
              <w:rPr>
                <w:rFonts w:ascii="Calibri" w:eastAsia="Times New Roman" w:hAnsi="Calibri" w:cs="Times New Roman"/>
              </w:rPr>
            </w:pPr>
          </w:p>
        </w:tc>
        <w:tc>
          <w:tcPr>
            <w:tcW w:w="1260" w:type="dxa"/>
            <w:vAlign w:val="center"/>
          </w:tcPr>
          <w:p w14:paraId="68191158" w14:textId="77777777" w:rsidR="003422AB" w:rsidRPr="00916072" w:rsidRDefault="003422AB" w:rsidP="003422AB">
            <w:pPr>
              <w:spacing w:line="256" w:lineRule="auto"/>
              <w:jc w:val="center"/>
              <w:rPr>
                <w:rFonts w:ascii="Calibri" w:eastAsia="Times New Roman" w:hAnsi="Calibri" w:cs="Times New Roman"/>
              </w:rPr>
            </w:pPr>
            <w:r w:rsidRPr="00916072">
              <w:rPr>
                <w:rFonts w:ascii="Calibri" w:eastAsia="Times New Roman" w:hAnsi="Calibri" w:cs="Times New Roman"/>
              </w:rPr>
              <w:t>25</w:t>
            </w:r>
          </w:p>
        </w:tc>
        <w:tc>
          <w:tcPr>
            <w:tcW w:w="2160" w:type="dxa"/>
            <w:vAlign w:val="bottom"/>
          </w:tcPr>
          <w:p w14:paraId="24BB42F3" w14:textId="127EA181" w:rsidR="003422AB" w:rsidRPr="00B22A71" w:rsidRDefault="003422AB" w:rsidP="003422AB">
            <w:pPr>
              <w:spacing w:line="256" w:lineRule="auto"/>
              <w:jc w:val="center"/>
              <w:rPr>
                <w:rFonts w:ascii="Calibri" w:eastAsia="Times New Roman" w:hAnsi="Calibri" w:cs="Times New Roman"/>
              </w:rPr>
            </w:pPr>
            <w:r>
              <w:rPr>
                <w:rFonts w:ascii="Calibri" w:hAnsi="Calibri" w:cs="Calibri"/>
                <w:color w:val="000000"/>
              </w:rPr>
              <w:t>29.1</w:t>
            </w:r>
          </w:p>
        </w:tc>
      </w:tr>
      <w:tr w:rsidR="003422AB" w:rsidRPr="00B22A71" w14:paraId="31A0FB01" w14:textId="77777777" w:rsidTr="00A205A4">
        <w:trPr>
          <w:trHeight w:val="300"/>
        </w:trPr>
        <w:tc>
          <w:tcPr>
            <w:tcW w:w="1710" w:type="dxa"/>
            <w:vMerge/>
            <w:vAlign w:val="center"/>
          </w:tcPr>
          <w:p w14:paraId="1C496AB1"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ign w:val="center"/>
          </w:tcPr>
          <w:p w14:paraId="478EC67E" w14:textId="77777777" w:rsidR="003422AB" w:rsidRPr="00916072" w:rsidRDefault="003422AB" w:rsidP="003422AB">
            <w:pPr>
              <w:spacing w:line="256" w:lineRule="auto"/>
              <w:jc w:val="center"/>
              <w:rPr>
                <w:rFonts w:ascii="Calibri" w:eastAsia="Times New Roman" w:hAnsi="Calibri" w:cs="Times New Roman"/>
                <w:b/>
                <w:bCs/>
              </w:rPr>
            </w:pPr>
          </w:p>
        </w:tc>
        <w:tc>
          <w:tcPr>
            <w:tcW w:w="1530" w:type="dxa"/>
            <w:vMerge w:val="restart"/>
            <w:vAlign w:val="center"/>
          </w:tcPr>
          <w:p w14:paraId="4B61A079"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2.5</w:t>
            </w:r>
          </w:p>
        </w:tc>
        <w:tc>
          <w:tcPr>
            <w:tcW w:w="1260" w:type="dxa"/>
            <w:vAlign w:val="center"/>
          </w:tcPr>
          <w:p w14:paraId="7B560D7B"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23</w:t>
            </w:r>
          </w:p>
        </w:tc>
        <w:tc>
          <w:tcPr>
            <w:tcW w:w="2160" w:type="dxa"/>
            <w:vAlign w:val="bottom"/>
          </w:tcPr>
          <w:p w14:paraId="2F502B7C" w14:textId="713C207F" w:rsidR="003422AB" w:rsidRPr="00916072" w:rsidRDefault="003422AB" w:rsidP="003422AB">
            <w:pPr>
              <w:spacing w:line="256" w:lineRule="auto"/>
              <w:jc w:val="center"/>
              <w:rPr>
                <w:rFonts w:ascii="Calibri" w:eastAsia="Times New Roman" w:hAnsi="Calibri" w:cs="Times New Roman"/>
                <w:b/>
                <w:bCs/>
              </w:rPr>
            </w:pPr>
            <w:r w:rsidRPr="00916072">
              <w:rPr>
                <w:rFonts w:ascii="Calibri" w:hAnsi="Calibri" w:cs="Calibri"/>
                <w:b/>
                <w:bCs/>
                <w:color w:val="000000"/>
              </w:rPr>
              <w:t>26.1</w:t>
            </w:r>
          </w:p>
        </w:tc>
      </w:tr>
      <w:tr w:rsidR="003422AB" w:rsidRPr="00B22A71" w14:paraId="525A8C5C" w14:textId="77777777" w:rsidTr="00A205A4">
        <w:trPr>
          <w:trHeight w:val="300"/>
        </w:trPr>
        <w:tc>
          <w:tcPr>
            <w:tcW w:w="1710" w:type="dxa"/>
            <w:vMerge/>
            <w:vAlign w:val="center"/>
          </w:tcPr>
          <w:p w14:paraId="07CA2FBB"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ign w:val="center"/>
          </w:tcPr>
          <w:p w14:paraId="7295CEA8" w14:textId="77777777" w:rsidR="003422AB" w:rsidRPr="00916072" w:rsidRDefault="003422AB" w:rsidP="003422AB">
            <w:pPr>
              <w:spacing w:line="256" w:lineRule="auto"/>
              <w:jc w:val="center"/>
              <w:rPr>
                <w:rFonts w:ascii="Calibri" w:eastAsia="Times New Roman" w:hAnsi="Calibri" w:cs="Times New Roman"/>
                <w:b/>
                <w:bCs/>
              </w:rPr>
            </w:pPr>
          </w:p>
        </w:tc>
        <w:tc>
          <w:tcPr>
            <w:tcW w:w="1530" w:type="dxa"/>
            <w:vMerge/>
            <w:vAlign w:val="center"/>
          </w:tcPr>
          <w:p w14:paraId="7825E5EF" w14:textId="77777777" w:rsidR="003422AB" w:rsidRPr="00916072" w:rsidRDefault="003422AB" w:rsidP="003422AB">
            <w:pPr>
              <w:spacing w:line="256" w:lineRule="auto"/>
              <w:jc w:val="center"/>
              <w:rPr>
                <w:rFonts w:ascii="Calibri" w:eastAsia="Times New Roman" w:hAnsi="Calibri" w:cs="Times New Roman"/>
                <w:b/>
                <w:bCs/>
              </w:rPr>
            </w:pPr>
          </w:p>
        </w:tc>
        <w:tc>
          <w:tcPr>
            <w:tcW w:w="1260" w:type="dxa"/>
            <w:vAlign w:val="center"/>
          </w:tcPr>
          <w:p w14:paraId="60F2F909"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24</w:t>
            </w:r>
          </w:p>
        </w:tc>
        <w:tc>
          <w:tcPr>
            <w:tcW w:w="2160" w:type="dxa"/>
            <w:vAlign w:val="bottom"/>
          </w:tcPr>
          <w:p w14:paraId="6448A7CF" w14:textId="5FF063BD" w:rsidR="003422AB" w:rsidRPr="00916072" w:rsidRDefault="003422AB" w:rsidP="003422AB">
            <w:pPr>
              <w:spacing w:line="256" w:lineRule="auto"/>
              <w:jc w:val="center"/>
              <w:rPr>
                <w:rFonts w:ascii="Calibri" w:eastAsia="Times New Roman" w:hAnsi="Calibri" w:cs="Times New Roman"/>
                <w:b/>
                <w:bCs/>
              </w:rPr>
            </w:pPr>
            <w:r w:rsidRPr="00916072">
              <w:rPr>
                <w:rFonts w:ascii="Calibri" w:hAnsi="Calibri" w:cs="Calibri"/>
                <w:b/>
                <w:bCs/>
                <w:color w:val="000000"/>
              </w:rPr>
              <w:t>27.8</w:t>
            </w:r>
          </w:p>
        </w:tc>
      </w:tr>
      <w:tr w:rsidR="003422AB" w:rsidRPr="00B22A71" w14:paraId="5D87E802" w14:textId="77777777" w:rsidTr="00A205A4">
        <w:trPr>
          <w:trHeight w:val="300"/>
        </w:trPr>
        <w:tc>
          <w:tcPr>
            <w:tcW w:w="1710" w:type="dxa"/>
            <w:vMerge/>
            <w:vAlign w:val="center"/>
          </w:tcPr>
          <w:p w14:paraId="76C78F4B"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ign w:val="center"/>
          </w:tcPr>
          <w:p w14:paraId="60D12356" w14:textId="77777777" w:rsidR="003422AB" w:rsidRPr="00916072" w:rsidRDefault="003422AB" w:rsidP="003422AB">
            <w:pPr>
              <w:spacing w:line="256" w:lineRule="auto"/>
              <w:jc w:val="center"/>
              <w:rPr>
                <w:rFonts w:ascii="Calibri" w:eastAsia="Times New Roman" w:hAnsi="Calibri" w:cs="Times New Roman"/>
                <w:b/>
                <w:bCs/>
              </w:rPr>
            </w:pPr>
          </w:p>
        </w:tc>
        <w:tc>
          <w:tcPr>
            <w:tcW w:w="1530" w:type="dxa"/>
            <w:vMerge/>
            <w:vAlign w:val="center"/>
          </w:tcPr>
          <w:p w14:paraId="52457415" w14:textId="77777777" w:rsidR="003422AB" w:rsidRDefault="003422AB" w:rsidP="003422AB">
            <w:pPr>
              <w:spacing w:line="256" w:lineRule="auto"/>
              <w:jc w:val="center"/>
              <w:rPr>
                <w:rFonts w:ascii="Calibri" w:eastAsia="Times New Roman" w:hAnsi="Calibri" w:cs="Times New Roman"/>
              </w:rPr>
            </w:pPr>
          </w:p>
        </w:tc>
        <w:tc>
          <w:tcPr>
            <w:tcW w:w="1260" w:type="dxa"/>
            <w:vAlign w:val="center"/>
          </w:tcPr>
          <w:p w14:paraId="4D831B4D" w14:textId="77777777" w:rsidR="003422AB" w:rsidRPr="00916072" w:rsidRDefault="003422AB" w:rsidP="003422AB">
            <w:pPr>
              <w:spacing w:line="256" w:lineRule="auto"/>
              <w:jc w:val="center"/>
              <w:rPr>
                <w:rFonts w:ascii="Calibri" w:eastAsia="Times New Roman" w:hAnsi="Calibri" w:cs="Times New Roman"/>
              </w:rPr>
            </w:pPr>
            <w:r w:rsidRPr="00916072">
              <w:rPr>
                <w:rFonts w:ascii="Calibri" w:eastAsia="Times New Roman" w:hAnsi="Calibri" w:cs="Times New Roman"/>
              </w:rPr>
              <w:t>25</w:t>
            </w:r>
          </w:p>
        </w:tc>
        <w:tc>
          <w:tcPr>
            <w:tcW w:w="2160" w:type="dxa"/>
            <w:vAlign w:val="bottom"/>
          </w:tcPr>
          <w:p w14:paraId="39BB325D" w14:textId="43AC951B"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29.8</w:t>
            </w:r>
          </w:p>
        </w:tc>
      </w:tr>
      <w:tr w:rsidR="003422AB" w:rsidRPr="00B22A71" w14:paraId="509B7B01" w14:textId="77777777" w:rsidTr="00A205A4">
        <w:trPr>
          <w:trHeight w:val="300"/>
        </w:trPr>
        <w:tc>
          <w:tcPr>
            <w:tcW w:w="1710" w:type="dxa"/>
            <w:vMerge/>
            <w:vAlign w:val="center"/>
          </w:tcPr>
          <w:p w14:paraId="41DC86D8" w14:textId="77777777" w:rsidR="003422AB" w:rsidRPr="00916072" w:rsidRDefault="003422AB" w:rsidP="003422AB">
            <w:pPr>
              <w:spacing w:line="256" w:lineRule="auto"/>
              <w:jc w:val="center"/>
              <w:rPr>
                <w:rFonts w:ascii="Calibri" w:eastAsia="Times New Roman" w:hAnsi="Calibri" w:cs="Times New Roman"/>
                <w:b/>
                <w:bCs/>
              </w:rPr>
            </w:pPr>
          </w:p>
        </w:tc>
        <w:tc>
          <w:tcPr>
            <w:tcW w:w="1890" w:type="dxa"/>
            <w:vMerge w:val="restart"/>
            <w:vAlign w:val="center"/>
          </w:tcPr>
          <w:p w14:paraId="442DD872"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TDD</w:t>
            </w:r>
            <w:r w:rsidRPr="00916072">
              <w:rPr>
                <w:rFonts w:ascii="Calibri" w:eastAsia="Times New Roman" w:hAnsi="Calibri" w:cs="Times New Roman"/>
                <w:b/>
                <w:bCs/>
              </w:rPr>
              <w:br/>
              <w:t>(30kHz, 40MHz)</w:t>
            </w:r>
          </w:p>
        </w:tc>
        <w:tc>
          <w:tcPr>
            <w:tcW w:w="1530" w:type="dxa"/>
            <w:vMerge w:val="restart"/>
            <w:vAlign w:val="center"/>
          </w:tcPr>
          <w:p w14:paraId="2DD56E4C" w14:textId="77777777" w:rsidR="003422AB" w:rsidRDefault="003422AB" w:rsidP="003422AB">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6FF52E20" w14:textId="77777777" w:rsidR="003422AB" w:rsidRPr="007C0D06" w:rsidRDefault="003422AB" w:rsidP="003422AB">
            <w:pPr>
              <w:spacing w:line="256" w:lineRule="auto"/>
              <w:jc w:val="center"/>
              <w:rPr>
                <w:rFonts w:ascii="Calibri" w:eastAsia="Times New Roman" w:hAnsi="Calibri" w:cs="Times New Roman"/>
              </w:rPr>
            </w:pPr>
            <w:r w:rsidRPr="007C0D06">
              <w:rPr>
                <w:rFonts w:ascii="Calibri" w:eastAsia="Times New Roman" w:hAnsi="Calibri" w:cs="Times New Roman"/>
              </w:rPr>
              <w:t>23</w:t>
            </w:r>
          </w:p>
        </w:tc>
        <w:tc>
          <w:tcPr>
            <w:tcW w:w="2160" w:type="dxa"/>
            <w:vAlign w:val="bottom"/>
          </w:tcPr>
          <w:p w14:paraId="2BF77DA2" w14:textId="0A1549D9"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25.7</w:t>
            </w:r>
          </w:p>
        </w:tc>
      </w:tr>
      <w:tr w:rsidR="003422AB" w:rsidRPr="00B22A71" w14:paraId="47417C76" w14:textId="77777777" w:rsidTr="00A205A4">
        <w:trPr>
          <w:trHeight w:val="300"/>
        </w:trPr>
        <w:tc>
          <w:tcPr>
            <w:tcW w:w="1710" w:type="dxa"/>
            <w:vMerge/>
            <w:vAlign w:val="center"/>
          </w:tcPr>
          <w:p w14:paraId="77CAB651" w14:textId="77777777" w:rsidR="003422AB" w:rsidRPr="00B22A71" w:rsidRDefault="003422AB" w:rsidP="003422AB">
            <w:pPr>
              <w:spacing w:line="256" w:lineRule="auto"/>
              <w:jc w:val="center"/>
              <w:rPr>
                <w:rFonts w:ascii="Calibri" w:eastAsia="Times New Roman" w:hAnsi="Calibri" w:cs="Times New Roman"/>
              </w:rPr>
            </w:pPr>
          </w:p>
        </w:tc>
        <w:tc>
          <w:tcPr>
            <w:tcW w:w="1890" w:type="dxa"/>
            <w:vMerge/>
            <w:vAlign w:val="center"/>
          </w:tcPr>
          <w:p w14:paraId="36C14347" w14:textId="77777777" w:rsidR="003422AB" w:rsidRDefault="003422AB" w:rsidP="003422AB">
            <w:pPr>
              <w:spacing w:line="256" w:lineRule="auto"/>
              <w:jc w:val="center"/>
              <w:rPr>
                <w:rFonts w:ascii="Calibri" w:eastAsia="Times New Roman" w:hAnsi="Calibri" w:cs="Times New Roman"/>
              </w:rPr>
            </w:pPr>
          </w:p>
        </w:tc>
        <w:tc>
          <w:tcPr>
            <w:tcW w:w="1530" w:type="dxa"/>
            <w:vMerge/>
            <w:vAlign w:val="center"/>
          </w:tcPr>
          <w:p w14:paraId="2F3ECC64" w14:textId="77777777" w:rsidR="003422AB" w:rsidRDefault="003422AB" w:rsidP="003422AB">
            <w:pPr>
              <w:spacing w:line="256" w:lineRule="auto"/>
              <w:jc w:val="center"/>
              <w:rPr>
                <w:rFonts w:ascii="Calibri" w:eastAsia="Times New Roman" w:hAnsi="Calibri" w:cs="Times New Roman"/>
              </w:rPr>
            </w:pPr>
          </w:p>
        </w:tc>
        <w:tc>
          <w:tcPr>
            <w:tcW w:w="1260" w:type="dxa"/>
            <w:vAlign w:val="center"/>
          </w:tcPr>
          <w:p w14:paraId="1733EAC1" w14:textId="77777777" w:rsidR="003422AB" w:rsidRPr="007C0D06" w:rsidRDefault="003422AB" w:rsidP="003422AB">
            <w:pPr>
              <w:spacing w:line="256" w:lineRule="auto"/>
              <w:jc w:val="center"/>
              <w:rPr>
                <w:rFonts w:ascii="Calibri" w:eastAsia="Times New Roman" w:hAnsi="Calibri" w:cs="Times New Roman"/>
              </w:rPr>
            </w:pPr>
            <w:r w:rsidRPr="007C0D06">
              <w:rPr>
                <w:rFonts w:ascii="Calibri" w:eastAsia="Times New Roman" w:hAnsi="Calibri" w:cs="Times New Roman"/>
              </w:rPr>
              <w:t>24</w:t>
            </w:r>
          </w:p>
        </w:tc>
        <w:tc>
          <w:tcPr>
            <w:tcW w:w="2160" w:type="dxa"/>
            <w:vAlign w:val="bottom"/>
          </w:tcPr>
          <w:p w14:paraId="3DC19A19" w14:textId="6C11A70D"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27.1</w:t>
            </w:r>
          </w:p>
        </w:tc>
      </w:tr>
      <w:tr w:rsidR="003422AB" w:rsidRPr="00B22A71" w14:paraId="5410927C" w14:textId="77777777" w:rsidTr="00A205A4">
        <w:trPr>
          <w:trHeight w:val="300"/>
        </w:trPr>
        <w:tc>
          <w:tcPr>
            <w:tcW w:w="1710" w:type="dxa"/>
            <w:vMerge/>
            <w:vAlign w:val="center"/>
          </w:tcPr>
          <w:p w14:paraId="36508A5E" w14:textId="77777777" w:rsidR="003422AB" w:rsidRPr="00B22A71" w:rsidRDefault="003422AB" w:rsidP="003422AB">
            <w:pPr>
              <w:spacing w:line="256" w:lineRule="auto"/>
              <w:jc w:val="center"/>
              <w:rPr>
                <w:rFonts w:ascii="Calibri" w:eastAsia="Times New Roman" w:hAnsi="Calibri" w:cs="Times New Roman"/>
              </w:rPr>
            </w:pPr>
          </w:p>
        </w:tc>
        <w:tc>
          <w:tcPr>
            <w:tcW w:w="1890" w:type="dxa"/>
            <w:vMerge/>
            <w:vAlign w:val="center"/>
          </w:tcPr>
          <w:p w14:paraId="4AD90746" w14:textId="77777777" w:rsidR="003422AB" w:rsidRDefault="003422AB" w:rsidP="003422AB">
            <w:pPr>
              <w:spacing w:line="256" w:lineRule="auto"/>
              <w:jc w:val="center"/>
              <w:rPr>
                <w:rFonts w:ascii="Calibri" w:eastAsia="Times New Roman" w:hAnsi="Calibri" w:cs="Times New Roman"/>
              </w:rPr>
            </w:pPr>
          </w:p>
        </w:tc>
        <w:tc>
          <w:tcPr>
            <w:tcW w:w="1530" w:type="dxa"/>
            <w:vMerge/>
            <w:vAlign w:val="center"/>
          </w:tcPr>
          <w:p w14:paraId="02F8DB14" w14:textId="77777777" w:rsidR="003422AB" w:rsidRDefault="003422AB" w:rsidP="003422AB">
            <w:pPr>
              <w:spacing w:line="256" w:lineRule="auto"/>
              <w:jc w:val="center"/>
              <w:rPr>
                <w:rFonts w:ascii="Calibri" w:eastAsia="Times New Roman" w:hAnsi="Calibri" w:cs="Times New Roman"/>
              </w:rPr>
            </w:pPr>
          </w:p>
        </w:tc>
        <w:tc>
          <w:tcPr>
            <w:tcW w:w="1260" w:type="dxa"/>
            <w:vAlign w:val="center"/>
          </w:tcPr>
          <w:p w14:paraId="1FF94F28" w14:textId="77777777" w:rsidR="003422AB" w:rsidRPr="007C0D06" w:rsidRDefault="003422AB" w:rsidP="003422AB">
            <w:pPr>
              <w:spacing w:line="256" w:lineRule="auto"/>
              <w:jc w:val="center"/>
              <w:rPr>
                <w:rFonts w:ascii="Calibri" w:eastAsia="Times New Roman" w:hAnsi="Calibri" w:cs="Times New Roman"/>
              </w:rPr>
            </w:pPr>
            <w:r w:rsidRPr="007C0D06">
              <w:rPr>
                <w:rFonts w:ascii="Calibri" w:eastAsia="Times New Roman" w:hAnsi="Calibri" w:cs="Times New Roman"/>
              </w:rPr>
              <w:t>25</w:t>
            </w:r>
          </w:p>
        </w:tc>
        <w:tc>
          <w:tcPr>
            <w:tcW w:w="2160" w:type="dxa"/>
            <w:vAlign w:val="bottom"/>
          </w:tcPr>
          <w:p w14:paraId="3A5E708D" w14:textId="686453F0"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28.9</w:t>
            </w:r>
          </w:p>
        </w:tc>
      </w:tr>
      <w:tr w:rsidR="003422AB" w:rsidRPr="00B22A71" w14:paraId="592A8A25" w14:textId="77777777" w:rsidTr="00A205A4">
        <w:trPr>
          <w:trHeight w:val="300"/>
        </w:trPr>
        <w:tc>
          <w:tcPr>
            <w:tcW w:w="1710" w:type="dxa"/>
            <w:vMerge/>
            <w:vAlign w:val="center"/>
          </w:tcPr>
          <w:p w14:paraId="1AD080E8" w14:textId="77777777" w:rsidR="003422AB" w:rsidRPr="00B22A71" w:rsidRDefault="003422AB" w:rsidP="003422AB">
            <w:pPr>
              <w:spacing w:line="256" w:lineRule="auto"/>
              <w:jc w:val="center"/>
              <w:rPr>
                <w:rFonts w:ascii="Calibri" w:eastAsia="Times New Roman" w:hAnsi="Calibri" w:cs="Times New Roman"/>
              </w:rPr>
            </w:pPr>
          </w:p>
        </w:tc>
        <w:tc>
          <w:tcPr>
            <w:tcW w:w="1890" w:type="dxa"/>
            <w:vMerge/>
            <w:vAlign w:val="center"/>
          </w:tcPr>
          <w:p w14:paraId="4BEE004C" w14:textId="77777777" w:rsidR="003422AB" w:rsidRDefault="003422AB" w:rsidP="003422AB">
            <w:pPr>
              <w:spacing w:line="256" w:lineRule="auto"/>
              <w:jc w:val="center"/>
              <w:rPr>
                <w:rFonts w:ascii="Calibri" w:eastAsia="Times New Roman" w:hAnsi="Calibri" w:cs="Times New Roman"/>
              </w:rPr>
            </w:pPr>
          </w:p>
        </w:tc>
        <w:tc>
          <w:tcPr>
            <w:tcW w:w="1530" w:type="dxa"/>
            <w:vMerge w:val="restart"/>
            <w:vAlign w:val="center"/>
          </w:tcPr>
          <w:p w14:paraId="048E5069"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2.5</w:t>
            </w:r>
          </w:p>
        </w:tc>
        <w:tc>
          <w:tcPr>
            <w:tcW w:w="1260" w:type="dxa"/>
            <w:vAlign w:val="center"/>
          </w:tcPr>
          <w:p w14:paraId="62AF75BA"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23</w:t>
            </w:r>
          </w:p>
        </w:tc>
        <w:tc>
          <w:tcPr>
            <w:tcW w:w="2160" w:type="dxa"/>
            <w:vAlign w:val="bottom"/>
          </w:tcPr>
          <w:p w14:paraId="00445982" w14:textId="6EB49E99" w:rsidR="003422AB" w:rsidRPr="00916072" w:rsidRDefault="003422AB" w:rsidP="003422AB">
            <w:pPr>
              <w:spacing w:line="256" w:lineRule="auto"/>
              <w:jc w:val="center"/>
              <w:rPr>
                <w:rFonts w:ascii="Calibri" w:eastAsia="Times New Roman" w:hAnsi="Calibri" w:cs="Times New Roman"/>
                <w:b/>
                <w:bCs/>
              </w:rPr>
            </w:pPr>
            <w:r w:rsidRPr="00916072">
              <w:rPr>
                <w:rFonts w:ascii="Calibri" w:hAnsi="Calibri" w:cs="Calibri"/>
                <w:b/>
                <w:bCs/>
                <w:color w:val="000000"/>
              </w:rPr>
              <w:t>26.0</w:t>
            </w:r>
          </w:p>
        </w:tc>
      </w:tr>
      <w:tr w:rsidR="003422AB" w:rsidRPr="00B22A71" w14:paraId="1A1A38F5" w14:textId="77777777" w:rsidTr="00A205A4">
        <w:trPr>
          <w:trHeight w:val="300"/>
        </w:trPr>
        <w:tc>
          <w:tcPr>
            <w:tcW w:w="1710" w:type="dxa"/>
            <w:vMerge/>
            <w:vAlign w:val="center"/>
          </w:tcPr>
          <w:p w14:paraId="500296F1" w14:textId="77777777" w:rsidR="003422AB" w:rsidRPr="00B22A71" w:rsidRDefault="003422AB" w:rsidP="003422AB">
            <w:pPr>
              <w:spacing w:line="256" w:lineRule="auto"/>
              <w:jc w:val="center"/>
              <w:rPr>
                <w:rFonts w:ascii="Calibri" w:eastAsia="Times New Roman" w:hAnsi="Calibri" w:cs="Times New Roman"/>
              </w:rPr>
            </w:pPr>
          </w:p>
        </w:tc>
        <w:tc>
          <w:tcPr>
            <w:tcW w:w="1890" w:type="dxa"/>
            <w:vMerge/>
            <w:vAlign w:val="center"/>
          </w:tcPr>
          <w:p w14:paraId="0E657A30" w14:textId="77777777" w:rsidR="003422AB" w:rsidRDefault="003422AB" w:rsidP="003422AB">
            <w:pPr>
              <w:spacing w:line="256" w:lineRule="auto"/>
              <w:jc w:val="center"/>
              <w:rPr>
                <w:rFonts w:ascii="Calibri" w:eastAsia="Times New Roman" w:hAnsi="Calibri" w:cs="Times New Roman"/>
              </w:rPr>
            </w:pPr>
          </w:p>
        </w:tc>
        <w:tc>
          <w:tcPr>
            <w:tcW w:w="1530" w:type="dxa"/>
            <w:vMerge/>
            <w:vAlign w:val="center"/>
          </w:tcPr>
          <w:p w14:paraId="660D46B9" w14:textId="77777777" w:rsidR="003422AB" w:rsidRPr="00916072" w:rsidRDefault="003422AB" w:rsidP="003422AB">
            <w:pPr>
              <w:spacing w:line="256" w:lineRule="auto"/>
              <w:jc w:val="center"/>
              <w:rPr>
                <w:rFonts w:ascii="Calibri" w:eastAsia="Times New Roman" w:hAnsi="Calibri" w:cs="Times New Roman"/>
                <w:b/>
                <w:bCs/>
              </w:rPr>
            </w:pPr>
          </w:p>
        </w:tc>
        <w:tc>
          <w:tcPr>
            <w:tcW w:w="1260" w:type="dxa"/>
            <w:vAlign w:val="center"/>
          </w:tcPr>
          <w:p w14:paraId="265F0565" w14:textId="77777777" w:rsidR="003422AB" w:rsidRPr="00916072" w:rsidRDefault="003422A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24</w:t>
            </w:r>
          </w:p>
        </w:tc>
        <w:tc>
          <w:tcPr>
            <w:tcW w:w="2160" w:type="dxa"/>
            <w:vAlign w:val="bottom"/>
          </w:tcPr>
          <w:p w14:paraId="265EB388" w14:textId="45880EEF" w:rsidR="003422AB" w:rsidRPr="00916072" w:rsidRDefault="003422AB" w:rsidP="003422AB">
            <w:pPr>
              <w:spacing w:line="256" w:lineRule="auto"/>
              <w:jc w:val="center"/>
              <w:rPr>
                <w:rFonts w:ascii="Calibri" w:eastAsia="Times New Roman" w:hAnsi="Calibri" w:cs="Times New Roman"/>
                <w:b/>
                <w:bCs/>
              </w:rPr>
            </w:pPr>
            <w:r w:rsidRPr="00916072">
              <w:rPr>
                <w:rFonts w:ascii="Calibri" w:hAnsi="Calibri" w:cs="Calibri"/>
                <w:b/>
                <w:bCs/>
                <w:color w:val="000000"/>
              </w:rPr>
              <w:t>27.6</w:t>
            </w:r>
          </w:p>
        </w:tc>
      </w:tr>
      <w:tr w:rsidR="003422AB" w:rsidRPr="00B22A71" w14:paraId="00775758" w14:textId="77777777" w:rsidTr="00A205A4">
        <w:trPr>
          <w:trHeight w:val="300"/>
        </w:trPr>
        <w:tc>
          <w:tcPr>
            <w:tcW w:w="1710" w:type="dxa"/>
            <w:vMerge/>
            <w:vAlign w:val="center"/>
          </w:tcPr>
          <w:p w14:paraId="7B07CC97" w14:textId="77777777" w:rsidR="003422AB" w:rsidRPr="00B22A71" w:rsidRDefault="003422AB" w:rsidP="003422AB">
            <w:pPr>
              <w:spacing w:line="256" w:lineRule="auto"/>
              <w:jc w:val="center"/>
              <w:rPr>
                <w:rFonts w:ascii="Calibri" w:eastAsia="Times New Roman" w:hAnsi="Calibri" w:cs="Times New Roman"/>
              </w:rPr>
            </w:pPr>
          </w:p>
        </w:tc>
        <w:tc>
          <w:tcPr>
            <w:tcW w:w="1890" w:type="dxa"/>
            <w:vMerge/>
            <w:vAlign w:val="center"/>
          </w:tcPr>
          <w:p w14:paraId="7540C8E5" w14:textId="77777777" w:rsidR="003422AB" w:rsidRDefault="003422AB" w:rsidP="003422AB">
            <w:pPr>
              <w:spacing w:line="256" w:lineRule="auto"/>
              <w:jc w:val="center"/>
              <w:rPr>
                <w:rFonts w:ascii="Calibri" w:eastAsia="Times New Roman" w:hAnsi="Calibri" w:cs="Times New Roman"/>
              </w:rPr>
            </w:pPr>
          </w:p>
        </w:tc>
        <w:tc>
          <w:tcPr>
            <w:tcW w:w="1530" w:type="dxa"/>
            <w:vMerge/>
            <w:vAlign w:val="center"/>
          </w:tcPr>
          <w:p w14:paraId="5167E5C3" w14:textId="77777777" w:rsidR="003422AB" w:rsidRDefault="003422AB" w:rsidP="003422AB">
            <w:pPr>
              <w:spacing w:line="256" w:lineRule="auto"/>
              <w:jc w:val="center"/>
              <w:rPr>
                <w:rFonts w:ascii="Calibri" w:eastAsia="Times New Roman" w:hAnsi="Calibri" w:cs="Times New Roman"/>
              </w:rPr>
            </w:pPr>
          </w:p>
        </w:tc>
        <w:tc>
          <w:tcPr>
            <w:tcW w:w="1260" w:type="dxa"/>
            <w:vAlign w:val="center"/>
          </w:tcPr>
          <w:p w14:paraId="19E64B53" w14:textId="77777777" w:rsidR="003422AB" w:rsidRPr="00916072" w:rsidRDefault="003422AB" w:rsidP="003422AB">
            <w:pPr>
              <w:spacing w:line="256" w:lineRule="auto"/>
              <w:jc w:val="center"/>
              <w:rPr>
                <w:rFonts w:ascii="Calibri" w:eastAsia="Times New Roman" w:hAnsi="Calibri" w:cs="Times New Roman"/>
              </w:rPr>
            </w:pPr>
            <w:r w:rsidRPr="00916072">
              <w:rPr>
                <w:rFonts w:ascii="Calibri" w:eastAsia="Times New Roman" w:hAnsi="Calibri" w:cs="Times New Roman"/>
              </w:rPr>
              <w:t>25</w:t>
            </w:r>
          </w:p>
        </w:tc>
        <w:tc>
          <w:tcPr>
            <w:tcW w:w="2160" w:type="dxa"/>
            <w:vAlign w:val="bottom"/>
          </w:tcPr>
          <w:p w14:paraId="32E46EB1" w14:textId="411358FB" w:rsidR="003422AB" w:rsidRPr="00B22A71" w:rsidRDefault="003422AB" w:rsidP="003422AB">
            <w:pPr>
              <w:spacing w:line="256" w:lineRule="auto"/>
              <w:jc w:val="center"/>
              <w:rPr>
                <w:rFonts w:ascii="Calibri" w:eastAsia="Times New Roman" w:hAnsi="Calibri" w:cs="Times New Roman"/>
                <w:b/>
                <w:bCs/>
              </w:rPr>
            </w:pPr>
            <w:r>
              <w:rPr>
                <w:rFonts w:ascii="Calibri" w:hAnsi="Calibri" w:cs="Calibri"/>
                <w:color w:val="000000"/>
              </w:rPr>
              <w:t>29.6</w:t>
            </w:r>
          </w:p>
        </w:tc>
      </w:tr>
    </w:tbl>
    <w:p w14:paraId="3B9398FE" w14:textId="28610E09" w:rsidR="00521B0D" w:rsidRDefault="00521B0D" w:rsidP="000960D4">
      <w:pPr>
        <w:spacing w:line="256" w:lineRule="auto"/>
        <w:rPr>
          <w:rFonts w:ascii="Calibri" w:eastAsia="Times New Roman" w:hAnsi="Calibri" w:cs="Times New Roman"/>
          <w:lang w:val="en-GB"/>
        </w:rPr>
      </w:pPr>
    </w:p>
    <w:p w14:paraId="66CD5E04" w14:textId="656B1380" w:rsidR="00791BC0" w:rsidRDefault="00791BC0" w:rsidP="00791BC0">
      <w:pPr>
        <w:pStyle w:val="Heading2"/>
      </w:pPr>
      <w:r>
        <w:t>Simulation Results for 4RX</w:t>
      </w:r>
    </w:p>
    <w:p w14:paraId="4F54FC27" w14:textId="6DE43BCB" w:rsidR="000330A3" w:rsidRDefault="000330A3" w:rsidP="000330A3">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simulation results according to the simulation parameters in Table 1 in [2] for a </w:t>
      </w:r>
      <w:r w:rsidRPr="00B33030">
        <w:rPr>
          <w:rFonts w:ascii="Calibri" w:eastAsia="Times New Roman" w:hAnsi="Calibri" w:cs="Times New Roman"/>
          <w:b/>
          <w:bCs/>
          <w:lang w:val="en-GB"/>
        </w:rPr>
        <w:t xml:space="preserve">UE with </w:t>
      </w:r>
      <w:r>
        <w:rPr>
          <w:rFonts w:ascii="Calibri" w:eastAsia="Times New Roman" w:hAnsi="Calibri" w:cs="Times New Roman"/>
          <w:b/>
          <w:bCs/>
          <w:lang w:val="en-GB"/>
        </w:rPr>
        <w:t>4</w:t>
      </w:r>
      <w:r w:rsidRPr="00B33030">
        <w:rPr>
          <w:rFonts w:ascii="Calibri" w:eastAsia="Times New Roman" w:hAnsi="Calibri" w:cs="Times New Roman"/>
          <w:b/>
          <w:bCs/>
          <w:lang w:val="en-GB"/>
        </w:rPr>
        <w:t xml:space="preserve"> RX Antennas.</w:t>
      </w:r>
    </w:p>
    <w:p w14:paraId="0A5A41FB" w14:textId="77777777" w:rsidR="000330A3" w:rsidRDefault="000330A3" w:rsidP="000330A3">
      <w:pPr>
        <w:pStyle w:val="Heading3"/>
      </w:pPr>
      <w:r>
        <w:t>Propagation Channel: TDLA30-10</w:t>
      </w:r>
    </w:p>
    <w:tbl>
      <w:tblPr>
        <w:tblStyle w:val="GridTable4-Accent2"/>
        <w:tblW w:w="8550" w:type="dxa"/>
        <w:tblLook w:val="0620" w:firstRow="1" w:lastRow="0" w:firstColumn="0" w:lastColumn="0" w:noHBand="1" w:noVBand="1"/>
      </w:tblPr>
      <w:tblGrid>
        <w:gridCol w:w="1710"/>
        <w:gridCol w:w="1890"/>
        <w:gridCol w:w="1530"/>
        <w:gridCol w:w="1260"/>
        <w:gridCol w:w="2160"/>
      </w:tblGrid>
      <w:tr w:rsidR="000330A3" w:rsidRPr="00B22A71" w14:paraId="4B5A7EA0"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3A1FD8B"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3888A2A6"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6CD49C62"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338052E3"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5CF8AEE5"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F65B9A" w:rsidRPr="00B22A71" w14:paraId="16EFE8EE" w14:textId="77777777" w:rsidTr="00A205A4">
        <w:trPr>
          <w:trHeight w:val="300"/>
        </w:trPr>
        <w:tc>
          <w:tcPr>
            <w:tcW w:w="1710" w:type="dxa"/>
            <w:vMerge w:val="restart"/>
            <w:vAlign w:val="center"/>
            <w:hideMark/>
          </w:tcPr>
          <w:p w14:paraId="69B8AE7E" w14:textId="77777777" w:rsidR="00F65B9A" w:rsidRPr="00634ACB" w:rsidRDefault="00F65B9A" w:rsidP="00F65B9A">
            <w:pPr>
              <w:spacing w:line="256" w:lineRule="auto"/>
              <w:jc w:val="center"/>
              <w:rPr>
                <w:rFonts w:ascii="Calibri" w:eastAsia="Times New Roman" w:hAnsi="Calibri" w:cs="Times New Roman"/>
                <w:b/>
                <w:bCs/>
              </w:rPr>
            </w:pPr>
            <w:r w:rsidRPr="00634ACB">
              <w:rPr>
                <w:rFonts w:ascii="Calibri" w:eastAsia="Times New Roman" w:hAnsi="Calibri" w:cs="Times New Roman"/>
                <w:b/>
                <w:bCs/>
              </w:rPr>
              <w:t xml:space="preserve">According to Table 1 in </w:t>
            </w:r>
            <w:r w:rsidRPr="00634ACB">
              <w:rPr>
                <w:rFonts w:ascii="Calibri" w:eastAsia="Times New Roman" w:hAnsi="Calibri" w:cs="Times New Roman"/>
                <w:b/>
                <w:bCs/>
              </w:rPr>
              <w:br/>
              <w:t>R4-2120699</w:t>
            </w:r>
          </w:p>
        </w:tc>
        <w:tc>
          <w:tcPr>
            <w:tcW w:w="1890" w:type="dxa"/>
            <w:vMerge w:val="restart"/>
            <w:vAlign w:val="center"/>
            <w:hideMark/>
          </w:tcPr>
          <w:p w14:paraId="6D0B06F7" w14:textId="77777777" w:rsidR="00F65B9A" w:rsidRPr="00634ACB" w:rsidRDefault="00F65B9A" w:rsidP="00F65B9A">
            <w:pPr>
              <w:spacing w:line="256" w:lineRule="auto"/>
              <w:jc w:val="center"/>
              <w:rPr>
                <w:rFonts w:ascii="Calibri" w:eastAsia="Times New Roman" w:hAnsi="Calibri" w:cs="Times New Roman"/>
                <w:b/>
                <w:bCs/>
              </w:rPr>
            </w:pPr>
            <w:r w:rsidRPr="00634ACB">
              <w:rPr>
                <w:rFonts w:ascii="Calibri" w:eastAsia="Times New Roman" w:hAnsi="Calibri" w:cs="Times New Roman"/>
                <w:b/>
                <w:bCs/>
              </w:rPr>
              <w:t>FDD</w:t>
            </w:r>
            <w:r w:rsidRPr="00634ACB">
              <w:rPr>
                <w:rFonts w:ascii="Calibri" w:eastAsia="Times New Roman" w:hAnsi="Calibri" w:cs="Times New Roman"/>
                <w:b/>
                <w:bCs/>
              </w:rPr>
              <w:br/>
              <w:t>(15kHz, 10 MHz)</w:t>
            </w:r>
          </w:p>
        </w:tc>
        <w:tc>
          <w:tcPr>
            <w:tcW w:w="1530" w:type="dxa"/>
            <w:vMerge w:val="restart"/>
            <w:vAlign w:val="center"/>
          </w:tcPr>
          <w:p w14:paraId="5B1720D9" w14:textId="77777777" w:rsidR="00F65B9A" w:rsidRPr="00B22A71" w:rsidRDefault="00F65B9A" w:rsidP="00F65B9A">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21540D0F" w14:textId="77777777" w:rsidR="00F65B9A" w:rsidRPr="00634ACB" w:rsidRDefault="00F65B9A" w:rsidP="00F65B9A">
            <w:pPr>
              <w:spacing w:line="256" w:lineRule="auto"/>
              <w:jc w:val="center"/>
              <w:rPr>
                <w:rFonts w:ascii="Calibri" w:eastAsia="Times New Roman" w:hAnsi="Calibri" w:cs="Times New Roman"/>
              </w:rPr>
            </w:pPr>
            <w:r w:rsidRPr="00634ACB">
              <w:rPr>
                <w:rFonts w:ascii="Calibri" w:eastAsia="Times New Roman" w:hAnsi="Calibri" w:cs="Times New Roman"/>
              </w:rPr>
              <w:t>23</w:t>
            </w:r>
          </w:p>
        </w:tc>
        <w:tc>
          <w:tcPr>
            <w:tcW w:w="2160" w:type="dxa"/>
            <w:vAlign w:val="bottom"/>
          </w:tcPr>
          <w:p w14:paraId="3085C554" w14:textId="42FBD9C1" w:rsidR="00F65B9A" w:rsidRPr="00634ACB" w:rsidRDefault="00F65B9A" w:rsidP="00F65B9A">
            <w:pPr>
              <w:spacing w:line="256" w:lineRule="auto"/>
              <w:jc w:val="center"/>
              <w:rPr>
                <w:rFonts w:ascii="Calibri" w:eastAsia="Times New Roman" w:hAnsi="Calibri" w:cs="Times New Roman"/>
              </w:rPr>
            </w:pPr>
            <w:r w:rsidRPr="00634ACB">
              <w:rPr>
                <w:rFonts w:ascii="Calibri" w:hAnsi="Calibri" w:cs="Calibri"/>
                <w:color w:val="000000"/>
              </w:rPr>
              <w:t>23.6</w:t>
            </w:r>
          </w:p>
        </w:tc>
      </w:tr>
      <w:tr w:rsidR="00F65B9A" w:rsidRPr="00B22A71" w14:paraId="663A47A6" w14:textId="77777777" w:rsidTr="00A205A4">
        <w:trPr>
          <w:trHeight w:val="300"/>
        </w:trPr>
        <w:tc>
          <w:tcPr>
            <w:tcW w:w="1710" w:type="dxa"/>
            <w:vMerge/>
            <w:vAlign w:val="center"/>
          </w:tcPr>
          <w:p w14:paraId="0CC7BBE5"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ign w:val="center"/>
          </w:tcPr>
          <w:p w14:paraId="657FF3F7" w14:textId="77777777" w:rsidR="00F65B9A" w:rsidRPr="00634ACB" w:rsidRDefault="00F65B9A" w:rsidP="00F65B9A">
            <w:pPr>
              <w:spacing w:line="256" w:lineRule="auto"/>
              <w:jc w:val="center"/>
              <w:rPr>
                <w:rFonts w:ascii="Calibri" w:eastAsia="Times New Roman" w:hAnsi="Calibri" w:cs="Times New Roman"/>
                <w:b/>
                <w:bCs/>
              </w:rPr>
            </w:pPr>
          </w:p>
        </w:tc>
        <w:tc>
          <w:tcPr>
            <w:tcW w:w="1530" w:type="dxa"/>
            <w:vMerge/>
            <w:vAlign w:val="center"/>
          </w:tcPr>
          <w:p w14:paraId="78BF3846" w14:textId="77777777" w:rsidR="00F65B9A" w:rsidRPr="00B22A71" w:rsidRDefault="00F65B9A" w:rsidP="00F65B9A">
            <w:pPr>
              <w:spacing w:line="256" w:lineRule="auto"/>
              <w:jc w:val="center"/>
              <w:rPr>
                <w:rFonts w:ascii="Calibri" w:eastAsia="Times New Roman" w:hAnsi="Calibri" w:cs="Times New Roman"/>
              </w:rPr>
            </w:pPr>
          </w:p>
        </w:tc>
        <w:tc>
          <w:tcPr>
            <w:tcW w:w="1260" w:type="dxa"/>
            <w:vAlign w:val="center"/>
          </w:tcPr>
          <w:p w14:paraId="5ADEC4B2" w14:textId="77777777" w:rsidR="00F65B9A" w:rsidRPr="00634ACB" w:rsidRDefault="00F65B9A" w:rsidP="00F65B9A">
            <w:pPr>
              <w:spacing w:line="256" w:lineRule="auto"/>
              <w:jc w:val="center"/>
              <w:rPr>
                <w:rFonts w:ascii="Calibri" w:eastAsia="Times New Roman" w:hAnsi="Calibri" w:cs="Times New Roman"/>
              </w:rPr>
            </w:pPr>
            <w:r w:rsidRPr="00634ACB">
              <w:rPr>
                <w:rFonts w:ascii="Calibri" w:eastAsia="Times New Roman" w:hAnsi="Calibri" w:cs="Times New Roman"/>
              </w:rPr>
              <w:t>24</w:t>
            </w:r>
          </w:p>
        </w:tc>
        <w:tc>
          <w:tcPr>
            <w:tcW w:w="2160" w:type="dxa"/>
            <w:vAlign w:val="bottom"/>
          </w:tcPr>
          <w:p w14:paraId="2F2CD6D4" w14:textId="17F65231" w:rsidR="00F65B9A" w:rsidRPr="00634ACB" w:rsidRDefault="00F65B9A" w:rsidP="00F65B9A">
            <w:pPr>
              <w:spacing w:line="256" w:lineRule="auto"/>
              <w:jc w:val="center"/>
              <w:rPr>
                <w:rFonts w:ascii="Calibri" w:eastAsia="Times New Roman" w:hAnsi="Calibri" w:cs="Times New Roman"/>
              </w:rPr>
            </w:pPr>
            <w:r w:rsidRPr="00634ACB">
              <w:rPr>
                <w:rFonts w:ascii="Calibri" w:hAnsi="Calibri" w:cs="Calibri"/>
                <w:color w:val="000000"/>
              </w:rPr>
              <w:t>25.2</w:t>
            </w:r>
          </w:p>
        </w:tc>
      </w:tr>
      <w:tr w:rsidR="00F65B9A" w:rsidRPr="00B22A71" w14:paraId="44CE9DEC" w14:textId="77777777" w:rsidTr="00A205A4">
        <w:trPr>
          <w:trHeight w:val="300"/>
        </w:trPr>
        <w:tc>
          <w:tcPr>
            <w:tcW w:w="1710" w:type="dxa"/>
            <w:vMerge/>
            <w:vAlign w:val="center"/>
            <w:hideMark/>
          </w:tcPr>
          <w:p w14:paraId="64DB93D4"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ign w:val="center"/>
            <w:hideMark/>
          </w:tcPr>
          <w:p w14:paraId="56C314C4" w14:textId="77777777" w:rsidR="00F65B9A" w:rsidRPr="00634ACB" w:rsidRDefault="00F65B9A" w:rsidP="00F65B9A">
            <w:pPr>
              <w:spacing w:line="256" w:lineRule="auto"/>
              <w:jc w:val="center"/>
              <w:rPr>
                <w:rFonts w:ascii="Calibri" w:eastAsia="Times New Roman" w:hAnsi="Calibri" w:cs="Times New Roman"/>
                <w:b/>
                <w:bCs/>
              </w:rPr>
            </w:pPr>
          </w:p>
        </w:tc>
        <w:tc>
          <w:tcPr>
            <w:tcW w:w="1530" w:type="dxa"/>
            <w:vMerge/>
            <w:vAlign w:val="center"/>
          </w:tcPr>
          <w:p w14:paraId="15007A7F" w14:textId="77777777" w:rsidR="00F65B9A" w:rsidRPr="00B22A71" w:rsidRDefault="00F65B9A" w:rsidP="00F65B9A">
            <w:pPr>
              <w:spacing w:line="256" w:lineRule="auto"/>
              <w:jc w:val="center"/>
              <w:rPr>
                <w:rFonts w:ascii="Calibri" w:eastAsia="Times New Roman" w:hAnsi="Calibri" w:cs="Times New Roman"/>
              </w:rPr>
            </w:pPr>
          </w:p>
        </w:tc>
        <w:tc>
          <w:tcPr>
            <w:tcW w:w="1260" w:type="dxa"/>
            <w:vAlign w:val="center"/>
          </w:tcPr>
          <w:p w14:paraId="4E682511" w14:textId="77777777" w:rsidR="00F65B9A" w:rsidRPr="00971CD3" w:rsidRDefault="00F65B9A" w:rsidP="00F65B9A">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0C62C93B" w14:textId="42CF8387" w:rsidR="00F65B9A" w:rsidRPr="00B22A71" w:rsidRDefault="00F65B9A" w:rsidP="00F65B9A">
            <w:pPr>
              <w:spacing w:line="256" w:lineRule="auto"/>
              <w:jc w:val="center"/>
              <w:rPr>
                <w:rFonts w:ascii="Calibri" w:eastAsia="Times New Roman" w:hAnsi="Calibri" w:cs="Times New Roman"/>
              </w:rPr>
            </w:pPr>
            <w:r>
              <w:rPr>
                <w:rFonts w:ascii="Calibri" w:hAnsi="Calibri" w:cs="Calibri"/>
                <w:color w:val="000000"/>
              </w:rPr>
              <w:t>27.3</w:t>
            </w:r>
          </w:p>
        </w:tc>
      </w:tr>
      <w:tr w:rsidR="00F65B9A" w:rsidRPr="00B22A71" w14:paraId="1121CE63" w14:textId="77777777" w:rsidTr="00A205A4">
        <w:trPr>
          <w:trHeight w:val="300"/>
        </w:trPr>
        <w:tc>
          <w:tcPr>
            <w:tcW w:w="1710" w:type="dxa"/>
            <w:vMerge/>
            <w:vAlign w:val="center"/>
          </w:tcPr>
          <w:p w14:paraId="458D3722"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ign w:val="center"/>
          </w:tcPr>
          <w:p w14:paraId="5588E95E" w14:textId="77777777" w:rsidR="00F65B9A" w:rsidRPr="00634ACB" w:rsidRDefault="00F65B9A" w:rsidP="00F65B9A">
            <w:pPr>
              <w:spacing w:line="256" w:lineRule="auto"/>
              <w:jc w:val="center"/>
              <w:rPr>
                <w:rFonts w:ascii="Calibri" w:eastAsia="Times New Roman" w:hAnsi="Calibri" w:cs="Times New Roman"/>
                <w:b/>
                <w:bCs/>
              </w:rPr>
            </w:pPr>
          </w:p>
        </w:tc>
        <w:tc>
          <w:tcPr>
            <w:tcW w:w="1530" w:type="dxa"/>
            <w:vMerge w:val="restart"/>
            <w:vAlign w:val="center"/>
          </w:tcPr>
          <w:p w14:paraId="006DA913" w14:textId="77777777" w:rsidR="00F65B9A" w:rsidRPr="00971CD3" w:rsidRDefault="00F65B9A" w:rsidP="00F65B9A">
            <w:pPr>
              <w:spacing w:line="256" w:lineRule="auto"/>
              <w:jc w:val="center"/>
              <w:rPr>
                <w:rFonts w:ascii="Calibri" w:eastAsia="Times New Roman" w:hAnsi="Calibri" w:cs="Times New Roman"/>
                <w:b/>
                <w:bCs/>
              </w:rPr>
            </w:pPr>
            <w:r w:rsidRPr="00971CD3">
              <w:rPr>
                <w:rFonts w:ascii="Calibri" w:eastAsia="Times New Roman" w:hAnsi="Calibri" w:cs="Times New Roman"/>
                <w:b/>
                <w:bCs/>
              </w:rPr>
              <w:t>2.5</w:t>
            </w:r>
          </w:p>
        </w:tc>
        <w:tc>
          <w:tcPr>
            <w:tcW w:w="1260" w:type="dxa"/>
            <w:vAlign w:val="center"/>
          </w:tcPr>
          <w:p w14:paraId="09FBDCED" w14:textId="77777777" w:rsidR="00F65B9A" w:rsidRPr="00400814" w:rsidRDefault="00F65B9A" w:rsidP="00F65B9A">
            <w:pPr>
              <w:spacing w:line="256" w:lineRule="auto"/>
              <w:jc w:val="center"/>
              <w:rPr>
                <w:rFonts w:ascii="Calibri" w:eastAsia="Times New Roman" w:hAnsi="Calibri" w:cs="Times New Roman"/>
                <w:b/>
                <w:bCs/>
              </w:rPr>
            </w:pPr>
            <w:r w:rsidRPr="00400814">
              <w:rPr>
                <w:rFonts w:ascii="Calibri" w:eastAsia="Times New Roman" w:hAnsi="Calibri" w:cs="Times New Roman"/>
                <w:b/>
                <w:bCs/>
              </w:rPr>
              <w:t>23</w:t>
            </w:r>
          </w:p>
        </w:tc>
        <w:tc>
          <w:tcPr>
            <w:tcW w:w="2160" w:type="dxa"/>
            <w:vAlign w:val="bottom"/>
          </w:tcPr>
          <w:p w14:paraId="1E572B38" w14:textId="43E13982" w:rsidR="00F65B9A" w:rsidRPr="00971CD3" w:rsidRDefault="00F65B9A" w:rsidP="00F65B9A">
            <w:pPr>
              <w:spacing w:line="256" w:lineRule="auto"/>
              <w:jc w:val="center"/>
              <w:rPr>
                <w:rFonts w:ascii="Calibri" w:eastAsia="Times New Roman" w:hAnsi="Calibri" w:cs="Times New Roman"/>
                <w:b/>
                <w:bCs/>
              </w:rPr>
            </w:pPr>
            <w:r w:rsidRPr="00971CD3">
              <w:rPr>
                <w:rFonts w:ascii="Calibri" w:hAnsi="Calibri" w:cs="Calibri"/>
                <w:b/>
                <w:bCs/>
                <w:color w:val="000000"/>
              </w:rPr>
              <w:t>24</w:t>
            </w:r>
          </w:p>
        </w:tc>
      </w:tr>
      <w:tr w:rsidR="00F65B9A" w:rsidRPr="00B22A71" w14:paraId="031A6B3C" w14:textId="77777777" w:rsidTr="00A205A4">
        <w:trPr>
          <w:trHeight w:val="300"/>
        </w:trPr>
        <w:tc>
          <w:tcPr>
            <w:tcW w:w="1710" w:type="dxa"/>
            <w:vMerge/>
            <w:vAlign w:val="center"/>
          </w:tcPr>
          <w:p w14:paraId="58F76F49"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ign w:val="center"/>
          </w:tcPr>
          <w:p w14:paraId="2775385F" w14:textId="77777777" w:rsidR="00F65B9A" w:rsidRPr="00634ACB" w:rsidRDefault="00F65B9A" w:rsidP="00F65B9A">
            <w:pPr>
              <w:spacing w:line="256" w:lineRule="auto"/>
              <w:jc w:val="center"/>
              <w:rPr>
                <w:rFonts w:ascii="Calibri" w:eastAsia="Times New Roman" w:hAnsi="Calibri" w:cs="Times New Roman"/>
                <w:b/>
                <w:bCs/>
              </w:rPr>
            </w:pPr>
          </w:p>
        </w:tc>
        <w:tc>
          <w:tcPr>
            <w:tcW w:w="1530" w:type="dxa"/>
            <w:vMerge/>
            <w:vAlign w:val="center"/>
          </w:tcPr>
          <w:p w14:paraId="5700656F"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454033C2" w14:textId="77777777" w:rsidR="00F65B9A" w:rsidRPr="00400814" w:rsidRDefault="00F65B9A" w:rsidP="00F65B9A">
            <w:pPr>
              <w:spacing w:line="256" w:lineRule="auto"/>
              <w:jc w:val="center"/>
              <w:rPr>
                <w:rFonts w:ascii="Calibri" w:eastAsia="Times New Roman" w:hAnsi="Calibri" w:cs="Times New Roman"/>
                <w:b/>
                <w:bCs/>
              </w:rPr>
            </w:pPr>
            <w:r w:rsidRPr="00400814">
              <w:rPr>
                <w:rFonts w:ascii="Calibri" w:eastAsia="Times New Roman" w:hAnsi="Calibri" w:cs="Times New Roman"/>
                <w:b/>
                <w:bCs/>
              </w:rPr>
              <w:t>24</w:t>
            </w:r>
          </w:p>
        </w:tc>
        <w:tc>
          <w:tcPr>
            <w:tcW w:w="2160" w:type="dxa"/>
            <w:vAlign w:val="bottom"/>
          </w:tcPr>
          <w:p w14:paraId="4B0E6A8C" w14:textId="5BCA262F" w:rsidR="00F65B9A" w:rsidRPr="00971CD3" w:rsidRDefault="00F65B9A" w:rsidP="00F65B9A">
            <w:pPr>
              <w:spacing w:line="256" w:lineRule="auto"/>
              <w:jc w:val="center"/>
              <w:rPr>
                <w:rFonts w:ascii="Calibri" w:eastAsia="Times New Roman" w:hAnsi="Calibri" w:cs="Times New Roman"/>
                <w:b/>
                <w:bCs/>
              </w:rPr>
            </w:pPr>
            <w:r w:rsidRPr="00971CD3">
              <w:rPr>
                <w:rFonts w:ascii="Calibri" w:hAnsi="Calibri" w:cs="Calibri"/>
                <w:b/>
                <w:bCs/>
                <w:color w:val="000000"/>
              </w:rPr>
              <w:t>25.8</w:t>
            </w:r>
          </w:p>
        </w:tc>
      </w:tr>
      <w:tr w:rsidR="00F65B9A" w:rsidRPr="00B22A71" w14:paraId="2DD63230" w14:textId="77777777" w:rsidTr="00A205A4">
        <w:trPr>
          <w:trHeight w:val="300"/>
        </w:trPr>
        <w:tc>
          <w:tcPr>
            <w:tcW w:w="1710" w:type="dxa"/>
            <w:vMerge/>
            <w:vAlign w:val="center"/>
          </w:tcPr>
          <w:p w14:paraId="27907F44"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ign w:val="center"/>
          </w:tcPr>
          <w:p w14:paraId="6D6F1C75" w14:textId="77777777" w:rsidR="00F65B9A" w:rsidRPr="00634ACB" w:rsidRDefault="00F65B9A" w:rsidP="00F65B9A">
            <w:pPr>
              <w:spacing w:line="256" w:lineRule="auto"/>
              <w:jc w:val="center"/>
              <w:rPr>
                <w:rFonts w:ascii="Calibri" w:eastAsia="Times New Roman" w:hAnsi="Calibri" w:cs="Times New Roman"/>
                <w:b/>
                <w:bCs/>
              </w:rPr>
            </w:pPr>
          </w:p>
        </w:tc>
        <w:tc>
          <w:tcPr>
            <w:tcW w:w="1530" w:type="dxa"/>
            <w:vMerge/>
            <w:vAlign w:val="center"/>
          </w:tcPr>
          <w:p w14:paraId="5AA3B3A8"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5530174F" w14:textId="77777777" w:rsidR="00F65B9A" w:rsidRPr="00971CD3" w:rsidRDefault="00F65B9A" w:rsidP="00F65B9A">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30FB2564" w14:textId="107A5C00" w:rsidR="00F65B9A" w:rsidRPr="00B22A71" w:rsidRDefault="00F65B9A" w:rsidP="00F65B9A">
            <w:pPr>
              <w:spacing w:line="256" w:lineRule="auto"/>
              <w:jc w:val="center"/>
              <w:rPr>
                <w:rFonts w:ascii="Calibri" w:eastAsia="Times New Roman" w:hAnsi="Calibri" w:cs="Times New Roman"/>
                <w:b/>
                <w:bCs/>
              </w:rPr>
            </w:pPr>
            <w:r>
              <w:rPr>
                <w:rFonts w:ascii="Calibri" w:hAnsi="Calibri" w:cs="Calibri"/>
                <w:color w:val="000000"/>
              </w:rPr>
              <w:t>28.2</w:t>
            </w:r>
          </w:p>
        </w:tc>
      </w:tr>
      <w:tr w:rsidR="00F65B9A" w:rsidRPr="00B22A71" w14:paraId="5E37C032" w14:textId="77777777" w:rsidTr="00A205A4">
        <w:trPr>
          <w:trHeight w:val="300"/>
        </w:trPr>
        <w:tc>
          <w:tcPr>
            <w:tcW w:w="1710" w:type="dxa"/>
            <w:vMerge/>
            <w:vAlign w:val="center"/>
          </w:tcPr>
          <w:p w14:paraId="0D503282" w14:textId="77777777" w:rsidR="00F65B9A" w:rsidRPr="00634ACB" w:rsidRDefault="00F65B9A" w:rsidP="00F65B9A">
            <w:pPr>
              <w:spacing w:line="256" w:lineRule="auto"/>
              <w:jc w:val="center"/>
              <w:rPr>
                <w:rFonts w:ascii="Calibri" w:eastAsia="Times New Roman" w:hAnsi="Calibri" w:cs="Times New Roman"/>
                <w:b/>
                <w:bCs/>
              </w:rPr>
            </w:pPr>
          </w:p>
        </w:tc>
        <w:tc>
          <w:tcPr>
            <w:tcW w:w="1890" w:type="dxa"/>
            <w:vMerge w:val="restart"/>
            <w:vAlign w:val="center"/>
          </w:tcPr>
          <w:p w14:paraId="58AE5B40" w14:textId="77777777" w:rsidR="00F65B9A" w:rsidRPr="00634ACB" w:rsidRDefault="00F65B9A" w:rsidP="00F65B9A">
            <w:pPr>
              <w:spacing w:line="256" w:lineRule="auto"/>
              <w:jc w:val="center"/>
              <w:rPr>
                <w:rFonts w:ascii="Calibri" w:eastAsia="Times New Roman" w:hAnsi="Calibri" w:cs="Times New Roman"/>
                <w:b/>
                <w:bCs/>
              </w:rPr>
            </w:pPr>
            <w:r w:rsidRPr="00634ACB">
              <w:rPr>
                <w:rFonts w:ascii="Calibri" w:eastAsia="Times New Roman" w:hAnsi="Calibri" w:cs="Times New Roman"/>
                <w:b/>
                <w:bCs/>
              </w:rPr>
              <w:t>TDD</w:t>
            </w:r>
            <w:r w:rsidRPr="00634ACB">
              <w:rPr>
                <w:rFonts w:ascii="Calibri" w:eastAsia="Times New Roman" w:hAnsi="Calibri" w:cs="Times New Roman"/>
                <w:b/>
                <w:bCs/>
              </w:rPr>
              <w:br/>
              <w:t>(30kHz, 40MHz)</w:t>
            </w:r>
          </w:p>
        </w:tc>
        <w:tc>
          <w:tcPr>
            <w:tcW w:w="1530" w:type="dxa"/>
            <w:vMerge w:val="restart"/>
            <w:vAlign w:val="center"/>
          </w:tcPr>
          <w:p w14:paraId="33EF7EAB" w14:textId="77777777" w:rsidR="00F65B9A" w:rsidRDefault="00F65B9A" w:rsidP="00F65B9A">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05DB267D" w14:textId="77777777" w:rsidR="00F65B9A" w:rsidRPr="00634ACB" w:rsidRDefault="00F65B9A" w:rsidP="00F65B9A">
            <w:pPr>
              <w:spacing w:line="256" w:lineRule="auto"/>
              <w:jc w:val="center"/>
              <w:rPr>
                <w:rFonts w:ascii="Calibri" w:eastAsia="Times New Roman" w:hAnsi="Calibri" w:cs="Times New Roman"/>
              </w:rPr>
            </w:pPr>
            <w:r w:rsidRPr="00634ACB">
              <w:rPr>
                <w:rFonts w:ascii="Calibri" w:eastAsia="Times New Roman" w:hAnsi="Calibri" w:cs="Times New Roman"/>
              </w:rPr>
              <w:t>23</w:t>
            </w:r>
          </w:p>
        </w:tc>
        <w:tc>
          <w:tcPr>
            <w:tcW w:w="2160" w:type="dxa"/>
            <w:vAlign w:val="bottom"/>
          </w:tcPr>
          <w:p w14:paraId="43603E03" w14:textId="3C0FD433" w:rsidR="00F65B9A" w:rsidRPr="00634ACB" w:rsidRDefault="00F65B9A" w:rsidP="00F65B9A">
            <w:pPr>
              <w:spacing w:line="256" w:lineRule="auto"/>
              <w:jc w:val="center"/>
              <w:rPr>
                <w:rFonts w:ascii="Calibri" w:eastAsia="Times New Roman" w:hAnsi="Calibri" w:cs="Times New Roman"/>
              </w:rPr>
            </w:pPr>
            <w:r w:rsidRPr="00634ACB">
              <w:rPr>
                <w:rFonts w:ascii="Calibri" w:hAnsi="Calibri" w:cs="Calibri"/>
                <w:color w:val="000000"/>
              </w:rPr>
              <w:t>23.9</w:t>
            </w:r>
          </w:p>
        </w:tc>
      </w:tr>
      <w:tr w:rsidR="00F65B9A" w:rsidRPr="00B22A71" w14:paraId="460A5AE0" w14:textId="77777777" w:rsidTr="00A205A4">
        <w:trPr>
          <w:trHeight w:val="300"/>
        </w:trPr>
        <w:tc>
          <w:tcPr>
            <w:tcW w:w="1710" w:type="dxa"/>
            <w:vMerge/>
            <w:vAlign w:val="center"/>
          </w:tcPr>
          <w:p w14:paraId="1BD52677" w14:textId="77777777" w:rsidR="00F65B9A" w:rsidRPr="00B22A71" w:rsidRDefault="00F65B9A" w:rsidP="00F65B9A">
            <w:pPr>
              <w:spacing w:line="256" w:lineRule="auto"/>
              <w:jc w:val="center"/>
              <w:rPr>
                <w:rFonts w:ascii="Calibri" w:eastAsia="Times New Roman" w:hAnsi="Calibri" w:cs="Times New Roman"/>
              </w:rPr>
            </w:pPr>
          </w:p>
        </w:tc>
        <w:tc>
          <w:tcPr>
            <w:tcW w:w="1890" w:type="dxa"/>
            <w:vMerge/>
            <w:vAlign w:val="center"/>
          </w:tcPr>
          <w:p w14:paraId="5B317713" w14:textId="77777777" w:rsidR="00F65B9A" w:rsidRDefault="00F65B9A" w:rsidP="00F65B9A">
            <w:pPr>
              <w:spacing w:line="256" w:lineRule="auto"/>
              <w:jc w:val="center"/>
              <w:rPr>
                <w:rFonts w:ascii="Calibri" w:eastAsia="Times New Roman" w:hAnsi="Calibri" w:cs="Times New Roman"/>
              </w:rPr>
            </w:pPr>
          </w:p>
        </w:tc>
        <w:tc>
          <w:tcPr>
            <w:tcW w:w="1530" w:type="dxa"/>
            <w:vMerge/>
            <w:vAlign w:val="center"/>
          </w:tcPr>
          <w:p w14:paraId="13B1F78F"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2D72F2C1" w14:textId="77777777" w:rsidR="00F65B9A" w:rsidRPr="00634ACB" w:rsidRDefault="00F65B9A" w:rsidP="00F65B9A">
            <w:pPr>
              <w:spacing w:line="256" w:lineRule="auto"/>
              <w:jc w:val="center"/>
              <w:rPr>
                <w:rFonts w:ascii="Calibri" w:eastAsia="Times New Roman" w:hAnsi="Calibri" w:cs="Times New Roman"/>
              </w:rPr>
            </w:pPr>
            <w:r w:rsidRPr="00634ACB">
              <w:rPr>
                <w:rFonts w:ascii="Calibri" w:eastAsia="Times New Roman" w:hAnsi="Calibri" w:cs="Times New Roman"/>
              </w:rPr>
              <w:t>24</w:t>
            </w:r>
          </w:p>
        </w:tc>
        <w:tc>
          <w:tcPr>
            <w:tcW w:w="2160" w:type="dxa"/>
            <w:vAlign w:val="bottom"/>
          </w:tcPr>
          <w:p w14:paraId="2DD7ACBB" w14:textId="7E6076C5" w:rsidR="00F65B9A" w:rsidRPr="00634ACB" w:rsidRDefault="00F65B9A" w:rsidP="00F65B9A">
            <w:pPr>
              <w:spacing w:line="256" w:lineRule="auto"/>
              <w:jc w:val="center"/>
              <w:rPr>
                <w:rFonts w:ascii="Calibri" w:eastAsia="Times New Roman" w:hAnsi="Calibri" w:cs="Times New Roman"/>
              </w:rPr>
            </w:pPr>
            <w:r w:rsidRPr="00634ACB">
              <w:rPr>
                <w:rFonts w:ascii="Calibri" w:hAnsi="Calibri" w:cs="Calibri"/>
                <w:color w:val="000000"/>
              </w:rPr>
              <w:t>25.6</w:t>
            </w:r>
          </w:p>
        </w:tc>
      </w:tr>
      <w:tr w:rsidR="00F65B9A" w:rsidRPr="00B22A71" w14:paraId="1E4BDCBB" w14:textId="77777777" w:rsidTr="00A205A4">
        <w:trPr>
          <w:trHeight w:val="300"/>
        </w:trPr>
        <w:tc>
          <w:tcPr>
            <w:tcW w:w="1710" w:type="dxa"/>
            <w:vMerge/>
            <w:vAlign w:val="center"/>
          </w:tcPr>
          <w:p w14:paraId="164D0E28" w14:textId="77777777" w:rsidR="00F65B9A" w:rsidRPr="00B22A71" w:rsidRDefault="00F65B9A" w:rsidP="00F65B9A">
            <w:pPr>
              <w:spacing w:line="256" w:lineRule="auto"/>
              <w:jc w:val="center"/>
              <w:rPr>
                <w:rFonts w:ascii="Calibri" w:eastAsia="Times New Roman" w:hAnsi="Calibri" w:cs="Times New Roman"/>
              </w:rPr>
            </w:pPr>
          </w:p>
        </w:tc>
        <w:tc>
          <w:tcPr>
            <w:tcW w:w="1890" w:type="dxa"/>
            <w:vMerge/>
            <w:vAlign w:val="center"/>
          </w:tcPr>
          <w:p w14:paraId="2524D2A6" w14:textId="77777777" w:rsidR="00F65B9A" w:rsidRDefault="00F65B9A" w:rsidP="00F65B9A">
            <w:pPr>
              <w:spacing w:line="256" w:lineRule="auto"/>
              <w:jc w:val="center"/>
              <w:rPr>
                <w:rFonts w:ascii="Calibri" w:eastAsia="Times New Roman" w:hAnsi="Calibri" w:cs="Times New Roman"/>
              </w:rPr>
            </w:pPr>
          </w:p>
        </w:tc>
        <w:tc>
          <w:tcPr>
            <w:tcW w:w="1530" w:type="dxa"/>
            <w:vMerge/>
            <w:vAlign w:val="center"/>
          </w:tcPr>
          <w:p w14:paraId="10B1F40A"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15EBCCEC" w14:textId="77777777" w:rsidR="00F65B9A" w:rsidRPr="00971CD3" w:rsidRDefault="00F65B9A" w:rsidP="00F65B9A">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1221306F" w14:textId="40B476AA" w:rsidR="00F65B9A" w:rsidRPr="00B22A71" w:rsidRDefault="00F65B9A" w:rsidP="00F65B9A">
            <w:pPr>
              <w:spacing w:line="256" w:lineRule="auto"/>
              <w:jc w:val="center"/>
              <w:rPr>
                <w:rFonts w:ascii="Calibri" w:eastAsia="Times New Roman" w:hAnsi="Calibri" w:cs="Times New Roman"/>
                <w:b/>
                <w:bCs/>
              </w:rPr>
            </w:pPr>
            <w:r>
              <w:rPr>
                <w:rFonts w:ascii="Calibri" w:hAnsi="Calibri" w:cs="Calibri"/>
                <w:color w:val="000000"/>
              </w:rPr>
              <w:t>27.5</w:t>
            </w:r>
          </w:p>
        </w:tc>
      </w:tr>
      <w:tr w:rsidR="00F65B9A" w:rsidRPr="00B22A71" w14:paraId="4CCB6C4F" w14:textId="77777777" w:rsidTr="00A205A4">
        <w:trPr>
          <w:trHeight w:val="300"/>
        </w:trPr>
        <w:tc>
          <w:tcPr>
            <w:tcW w:w="1710" w:type="dxa"/>
            <w:vMerge/>
            <w:vAlign w:val="center"/>
          </w:tcPr>
          <w:p w14:paraId="5F5FB392" w14:textId="77777777" w:rsidR="00F65B9A" w:rsidRPr="00B22A71" w:rsidRDefault="00F65B9A" w:rsidP="00F65B9A">
            <w:pPr>
              <w:spacing w:line="256" w:lineRule="auto"/>
              <w:jc w:val="center"/>
              <w:rPr>
                <w:rFonts w:ascii="Calibri" w:eastAsia="Times New Roman" w:hAnsi="Calibri" w:cs="Times New Roman"/>
              </w:rPr>
            </w:pPr>
          </w:p>
        </w:tc>
        <w:tc>
          <w:tcPr>
            <w:tcW w:w="1890" w:type="dxa"/>
            <w:vMerge/>
            <w:vAlign w:val="center"/>
          </w:tcPr>
          <w:p w14:paraId="7578C65F" w14:textId="77777777" w:rsidR="00F65B9A" w:rsidRDefault="00F65B9A" w:rsidP="00F65B9A">
            <w:pPr>
              <w:spacing w:line="256" w:lineRule="auto"/>
              <w:jc w:val="center"/>
              <w:rPr>
                <w:rFonts w:ascii="Calibri" w:eastAsia="Times New Roman" w:hAnsi="Calibri" w:cs="Times New Roman"/>
              </w:rPr>
            </w:pPr>
          </w:p>
        </w:tc>
        <w:tc>
          <w:tcPr>
            <w:tcW w:w="1530" w:type="dxa"/>
            <w:vMerge w:val="restart"/>
            <w:vAlign w:val="center"/>
          </w:tcPr>
          <w:p w14:paraId="355F1EA7" w14:textId="77777777" w:rsidR="00F65B9A" w:rsidRPr="00971CD3" w:rsidRDefault="00F65B9A" w:rsidP="00F65B9A">
            <w:pPr>
              <w:spacing w:line="256" w:lineRule="auto"/>
              <w:jc w:val="center"/>
              <w:rPr>
                <w:rFonts w:ascii="Calibri" w:eastAsia="Times New Roman" w:hAnsi="Calibri" w:cs="Times New Roman"/>
                <w:b/>
                <w:bCs/>
              </w:rPr>
            </w:pPr>
            <w:r w:rsidRPr="00971CD3">
              <w:rPr>
                <w:rFonts w:ascii="Calibri" w:eastAsia="Times New Roman" w:hAnsi="Calibri" w:cs="Times New Roman"/>
                <w:b/>
                <w:bCs/>
              </w:rPr>
              <w:t>2.5</w:t>
            </w:r>
          </w:p>
        </w:tc>
        <w:tc>
          <w:tcPr>
            <w:tcW w:w="1260" w:type="dxa"/>
            <w:vAlign w:val="center"/>
          </w:tcPr>
          <w:p w14:paraId="1D27B520" w14:textId="77777777" w:rsidR="00F65B9A" w:rsidRPr="00971CD3" w:rsidRDefault="00F65B9A" w:rsidP="00F65B9A">
            <w:pPr>
              <w:spacing w:line="256" w:lineRule="auto"/>
              <w:jc w:val="center"/>
              <w:rPr>
                <w:rFonts w:ascii="Calibri" w:eastAsia="Times New Roman" w:hAnsi="Calibri" w:cs="Times New Roman"/>
                <w:b/>
                <w:bCs/>
              </w:rPr>
            </w:pPr>
            <w:r w:rsidRPr="00971CD3">
              <w:rPr>
                <w:rFonts w:ascii="Calibri" w:eastAsia="Times New Roman" w:hAnsi="Calibri" w:cs="Times New Roman"/>
                <w:b/>
                <w:bCs/>
              </w:rPr>
              <w:t>23</w:t>
            </w:r>
          </w:p>
        </w:tc>
        <w:tc>
          <w:tcPr>
            <w:tcW w:w="2160" w:type="dxa"/>
            <w:vAlign w:val="bottom"/>
          </w:tcPr>
          <w:p w14:paraId="175C58E8" w14:textId="3961C113" w:rsidR="00F65B9A" w:rsidRPr="00971CD3" w:rsidRDefault="00F65B9A" w:rsidP="00F65B9A">
            <w:pPr>
              <w:spacing w:line="256" w:lineRule="auto"/>
              <w:jc w:val="center"/>
              <w:rPr>
                <w:rFonts w:ascii="Calibri" w:eastAsia="Times New Roman" w:hAnsi="Calibri" w:cs="Times New Roman"/>
                <w:b/>
                <w:bCs/>
              </w:rPr>
            </w:pPr>
            <w:r w:rsidRPr="00971CD3">
              <w:rPr>
                <w:rFonts w:ascii="Calibri" w:hAnsi="Calibri" w:cs="Calibri"/>
                <w:b/>
                <w:bCs/>
                <w:color w:val="000000"/>
              </w:rPr>
              <w:t>24.4</w:t>
            </w:r>
          </w:p>
        </w:tc>
      </w:tr>
      <w:tr w:rsidR="00F65B9A" w:rsidRPr="00B22A71" w14:paraId="008E0B17" w14:textId="77777777" w:rsidTr="00A205A4">
        <w:trPr>
          <w:trHeight w:val="300"/>
        </w:trPr>
        <w:tc>
          <w:tcPr>
            <w:tcW w:w="1710" w:type="dxa"/>
            <w:vMerge/>
            <w:vAlign w:val="center"/>
          </w:tcPr>
          <w:p w14:paraId="3306FD19" w14:textId="77777777" w:rsidR="00F65B9A" w:rsidRPr="00B22A71" w:rsidRDefault="00F65B9A" w:rsidP="00F65B9A">
            <w:pPr>
              <w:spacing w:line="256" w:lineRule="auto"/>
              <w:jc w:val="center"/>
              <w:rPr>
                <w:rFonts w:ascii="Calibri" w:eastAsia="Times New Roman" w:hAnsi="Calibri" w:cs="Times New Roman"/>
              </w:rPr>
            </w:pPr>
          </w:p>
        </w:tc>
        <w:tc>
          <w:tcPr>
            <w:tcW w:w="1890" w:type="dxa"/>
            <w:vMerge/>
            <w:vAlign w:val="center"/>
          </w:tcPr>
          <w:p w14:paraId="2E287F3A" w14:textId="77777777" w:rsidR="00F65B9A" w:rsidRDefault="00F65B9A" w:rsidP="00F65B9A">
            <w:pPr>
              <w:spacing w:line="256" w:lineRule="auto"/>
              <w:jc w:val="center"/>
              <w:rPr>
                <w:rFonts w:ascii="Calibri" w:eastAsia="Times New Roman" w:hAnsi="Calibri" w:cs="Times New Roman"/>
              </w:rPr>
            </w:pPr>
          </w:p>
        </w:tc>
        <w:tc>
          <w:tcPr>
            <w:tcW w:w="1530" w:type="dxa"/>
            <w:vMerge/>
            <w:vAlign w:val="center"/>
          </w:tcPr>
          <w:p w14:paraId="62A5910F"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04BAE71C" w14:textId="77777777" w:rsidR="00F65B9A" w:rsidRPr="00971CD3" w:rsidRDefault="00F65B9A" w:rsidP="00F65B9A">
            <w:pPr>
              <w:spacing w:line="256" w:lineRule="auto"/>
              <w:jc w:val="center"/>
              <w:rPr>
                <w:rFonts w:ascii="Calibri" w:eastAsia="Times New Roman" w:hAnsi="Calibri" w:cs="Times New Roman"/>
                <w:b/>
                <w:bCs/>
              </w:rPr>
            </w:pPr>
            <w:r w:rsidRPr="00971CD3">
              <w:rPr>
                <w:rFonts w:ascii="Calibri" w:eastAsia="Times New Roman" w:hAnsi="Calibri" w:cs="Times New Roman"/>
                <w:b/>
                <w:bCs/>
              </w:rPr>
              <w:t>24</w:t>
            </w:r>
          </w:p>
        </w:tc>
        <w:tc>
          <w:tcPr>
            <w:tcW w:w="2160" w:type="dxa"/>
            <w:vAlign w:val="bottom"/>
          </w:tcPr>
          <w:p w14:paraId="1140DDEA" w14:textId="7E274AF1" w:rsidR="00F65B9A" w:rsidRPr="00971CD3" w:rsidRDefault="00F65B9A" w:rsidP="00F65B9A">
            <w:pPr>
              <w:spacing w:line="256" w:lineRule="auto"/>
              <w:jc w:val="center"/>
              <w:rPr>
                <w:rFonts w:ascii="Calibri" w:eastAsia="Times New Roman" w:hAnsi="Calibri" w:cs="Times New Roman"/>
                <w:b/>
                <w:bCs/>
              </w:rPr>
            </w:pPr>
            <w:r w:rsidRPr="00971CD3">
              <w:rPr>
                <w:rFonts w:ascii="Calibri" w:hAnsi="Calibri" w:cs="Calibri"/>
                <w:b/>
                <w:bCs/>
                <w:color w:val="000000"/>
              </w:rPr>
              <w:t>26.2</w:t>
            </w:r>
          </w:p>
        </w:tc>
      </w:tr>
      <w:tr w:rsidR="00F65B9A" w:rsidRPr="00B22A71" w14:paraId="0C170384" w14:textId="77777777" w:rsidTr="00A205A4">
        <w:trPr>
          <w:trHeight w:val="300"/>
        </w:trPr>
        <w:tc>
          <w:tcPr>
            <w:tcW w:w="1710" w:type="dxa"/>
            <w:vMerge/>
            <w:vAlign w:val="center"/>
          </w:tcPr>
          <w:p w14:paraId="644C23DB" w14:textId="77777777" w:rsidR="00F65B9A" w:rsidRPr="00B22A71" w:rsidRDefault="00F65B9A" w:rsidP="00F65B9A">
            <w:pPr>
              <w:spacing w:line="256" w:lineRule="auto"/>
              <w:jc w:val="center"/>
              <w:rPr>
                <w:rFonts w:ascii="Calibri" w:eastAsia="Times New Roman" w:hAnsi="Calibri" w:cs="Times New Roman"/>
              </w:rPr>
            </w:pPr>
          </w:p>
        </w:tc>
        <w:tc>
          <w:tcPr>
            <w:tcW w:w="1890" w:type="dxa"/>
            <w:vMerge/>
            <w:vAlign w:val="center"/>
          </w:tcPr>
          <w:p w14:paraId="580872BB" w14:textId="77777777" w:rsidR="00F65B9A" w:rsidRDefault="00F65B9A" w:rsidP="00F65B9A">
            <w:pPr>
              <w:spacing w:line="256" w:lineRule="auto"/>
              <w:jc w:val="center"/>
              <w:rPr>
                <w:rFonts w:ascii="Calibri" w:eastAsia="Times New Roman" w:hAnsi="Calibri" w:cs="Times New Roman"/>
              </w:rPr>
            </w:pPr>
          </w:p>
        </w:tc>
        <w:tc>
          <w:tcPr>
            <w:tcW w:w="1530" w:type="dxa"/>
            <w:vMerge/>
            <w:vAlign w:val="center"/>
          </w:tcPr>
          <w:p w14:paraId="572663FF" w14:textId="77777777" w:rsidR="00F65B9A" w:rsidRDefault="00F65B9A" w:rsidP="00F65B9A">
            <w:pPr>
              <w:spacing w:line="256" w:lineRule="auto"/>
              <w:jc w:val="center"/>
              <w:rPr>
                <w:rFonts w:ascii="Calibri" w:eastAsia="Times New Roman" w:hAnsi="Calibri" w:cs="Times New Roman"/>
              </w:rPr>
            </w:pPr>
          </w:p>
        </w:tc>
        <w:tc>
          <w:tcPr>
            <w:tcW w:w="1260" w:type="dxa"/>
            <w:vAlign w:val="center"/>
          </w:tcPr>
          <w:p w14:paraId="76D71556" w14:textId="77777777" w:rsidR="00F65B9A" w:rsidRPr="00971CD3" w:rsidRDefault="00F65B9A" w:rsidP="00F65B9A">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345A6D11" w14:textId="076C07A9" w:rsidR="00F65B9A" w:rsidRPr="00B22A71" w:rsidRDefault="00F65B9A" w:rsidP="00F65B9A">
            <w:pPr>
              <w:spacing w:line="256" w:lineRule="auto"/>
              <w:jc w:val="center"/>
              <w:rPr>
                <w:rFonts w:ascii="Calibri" w:eastAsia="Times New Roman" w:hAnsi="Calibri" w:cs="Times New Roman"/>
                <w:b/>
                <w:bCs/>
              </w:rPr>
            </w:pPr>
            <w:r>
              <w:rPr>
                <w:rFonts w:ascii="Calibri" w:hAnsi="Calibri" w:cs="Calibri"/>
                <w:color w:val="000000"/>
              </w:rPr>
              <w:t>28.5</w:t>
            </w:r>
          </w:p>
        </w:tc>
      </w:tr>
    </w:tbl>
    <w:p w14:paraId="69EE865D" w14:textId="77777777" w:rsidR="000330A3" w:rsidRDefault="000330A3" w:rsidP="000330A3"/>
    <w:p w14:paraId="7EA58C73" w14:textId="77777777" w:rsidR="000330A3" w:rsidRDefault="000330A3" w:rsidP="000330A3">
      <w:pPr>
        <w:spacing w:after="0" w:line="240" w:lineRule="auto"/>
      </w:pPr>
      <w:r>
        <w:br w:type="page"/>
      </w:r>
    </w:p>
    <w:p w14:paraId="300A22D8" w14:textId="77777777" w:rsidR="000330A3" w:rsidRDefault="000330A3" w:rsidP="000330A3"/>
    <w:p w14:paraId="0FE7971B" w14:textId="77777777" w:rsidR="000330A3" w:rsidRDefault="000330A3" w:rsidP="000330A3">
      <w:pPr>
        <w:pStyle w:val="Heading3"/>
      </w:pPr>
      <w:r>
        <w:t>Propagation Channel: TDLD30-5</w:t>
      </w:r>
    </w:p>
    <w:tbl>
      <w:tblPr>
        <w:tblStyle w:val="GridTable4-Accent2"/>
        <w:tblW w:w="8550" w:type="dxa"/>
        <w:tblLook w:val="0620" w:firstRow="1" w:lastRow="0" w:firstColumn="0" w:lastColumn="0" w:noHBand="1" w:noVBand="1"/>
      </w:tblPr>
      <w:tblGrid>
        <w:gridCol w:w="1710"/>
        <w:gridCol w:w="1890"/>
        <w:gridCol w:w="1530"/>
        <w:gridCol w:w="1260"/>
        <w:gridCol w:w="2160"/>
      </w:tblGrid>
      <w:tr w:rsidR="000330A3" w:rsidRPr="00B22A71" w14:paraId="1C8B8BD9"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29CAA18"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0F3638E8"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2E31DC1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49D661C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40732627"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D063A8" w:rsidRPr="00B22A71" w14:paraId="5D4CC0D8" w14:textId="77777777" w:rsidTr="00A205A4">
        <w:trPr>
          <w:trHeight w:val="300"/>
        </w:trPr>
        <w:tc>
          <w:tcPr>
            <w:tcW w:w="1710" w:type="dxa"/>
            <w:vMerge w:val="restart"/>
            <w:vAlign w:val="center"/>
            <w:hideMark/>
          </w:tcPr>
          <w:p w14:paraId="3080C9F7" w14:textId="77777777" w:rsidR="00D063A8" w:rsidRPr="009A392B" w:rsidRDefault="00D063A8"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 xml:space="preserve">According to Table 1 in </w:t>
            </w:r>
            <w:r w:rsidRPr="009A392B">
              <w:rPr>
                <w:rFonts w:ascii="Calibri" w:eastAsia="Times New Roman" w:hAnsi="Calibri" w:cs="Times New Roman"/>
                <w:b/>
                <w:bCs/>
              </w:rPr>
              <w:br/>
              <w:t>R4-2120699</w:t>
            </w:r>
          </w:p>
        </w:tc>
        <w:tc>
          <w:tcPr>
            <w:tcW w:w="1890" w:type="dxa"/>
            <w:vMerge w:val="restart"/>
            <w:vAlign w:val="center"/>
            <w:hideMark/>
          </w:tcPr>
          <w:p w14:paraId="57D0E32B" w14:textId="77777777" w:rsidR="00D063A8" w:rsidRPr="009A392B" w:rsidRDefault="00D063A8"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FDD</w:t>
            </w:r>
            <w:r w:rsidRPr="009A392B">
              <w:rPr>
                <w:rFonts w:ascii="Calibri" w:eastAsia="Times New Roman" w:hAnsi="Calibri" w:cs="Times New Roman"/>
                <w:b/>
                <w:bCs/>
              </w:rPr>
              <w:br/>
              <w:t>(15kHz, 10 MHz)</w:t>
            </w:r>
          </w:p>
        </w:tc>
        <w:tc>
          <w:tcPr>
            <w:tcW w:w="1530" w:type="dxa"/>
            <w:vMerge w:val="restart"/>
            <w:vAlign w:val="center"/>
          </w:tcPr>
          <w:p w14:paraId="03A7CBAE" w14:textId="77777777" w:rsidR="00D063A8" w:rsidRPr="00B22A71" w:rsidRDefault="00D063A8" w:rsidP="00D063A8">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573D8AA1"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23</w:t>
            </w:r>
          </w:p>
        </w:tc>
        <w:tc>
          <w:tcPr>
            <w:tcW w:w="2160" w:type="dxa"/>
            <w:vAlign w:val="bottom"/>
          </w:tcPr>
          <w:p w14:paraId="6EFC3A12" w14:textId="286DF294" w:rsidR="00D063A8" w:rsidRPr="00B22A71" w:rsidRDefault="00D063A8" w:rsidP="00D063A8">
            <w:pPr>
              <w:spacing w:line="256" w:lineRule="auto"/>
              <w:jc w:val="center"/>
              <w:rPr>
                <w:rFonts w:ascii="Calibri" w:eastAsia="Times New Roman" w:hAnsi="Calibri" w:cs="Times New Roman"/>
              </w:rPr>
            </w:pPr>
            <w:r>
              <w:rPr>
                <w:rFonts w:ascii="Calibri" w:hAnsi="Calibri" w:cs="Calibri"/>
                <w:color w:val="000000"/>
              </w:rPr>
              <w:t>22.8</w:t>
            </w:r>
          </w:p>
        </w:tc>
      </w:tr>
      <w:tr w:rsidR="00D063A8" w:rsidRPr="00B22A71" w14:paraId="0F11D9AE" w14:textId="77777777" w:rsidTr="00A205A4">
        <w:trPr>
          <w:trHeight w:val="300"/>
        </w:trPr>
        <w:tc>
          <w:tcPr>
            <w:tcW w:w="1710" w:type="dxa"/>
            <w:vMerge/>
            <w:vAlign w:val="center"/>
          </w:tcPr>
          <w:p w14:paraId="648F057E"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ign w:val="center"/>
          </w:tcPr>
          <w:p w14:paraId="5DD2A99C" w14:textId="77777777" w:rsidR="00D063A8" w:rsidRPr="009A392B" w:rsidRDefault="00D063A8" w:rsidP="00D063A8">
            <w:pPr>
              <w:spacing w:line="256" w:lineRule="auto"/>
              <w:jc w:val="center"/>
              <w:rPr>
                <w:rFonts w:ascii="Calibri" w:eastAsia="Times New Roman" w:hAnsi="Calibri" w:cs="Times New Roman"/>
                <w:b/>
                <w:bCs/>
              </w:rPr>
            </w:pPr>
          </w:p>
        </w:tc>
        <w:tc>
          <w:tcPr>
            <w:tcW w:w="1530" w:type="dxa"/>
            <w:vMerge/>
            <w:vAlign w:val="center"/>
          </w:tcPr>
          <w:p w14:paraId="75C1A2A8" w14:textId="77777777" w:rsidR="00D063A8" w:rsidRPr="00B22A71" w:rsidRDefault="00D063A8" w:rsidP="00D063A8">
            <w:pPr>
              <w:spacing w:line="256" w:lineRule="auto"/>
              <w:jc w:val="center"/>
              <w:rPr>
                <w:rFonts w:ascii="Calibri" w:eastAsia="Times New Roman" w:hAnsi="Calibri" w:cs="Times New Roman"/>
              </w:rPr>
            </w:pPr>
          </w:p>
        </w:tc>
        <w:tc>
          <w:tcPr>
            <w:tcW w:w="1260" w:type="dxa"/>
            <w:vAlign w:val="center"/>
          </w:tcPr>
          <w:p w14:paraId="2089F0D5"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24</w:t>
            </w:r>
          </w:p>
        </w:tc>
        <w:tc>
          <w:tcPr>
            <w:tcW w:w="2160" w:type="dxa"/>
            <w:vAlign w:val="bottom"/>
          </w:tcPr>
          <w:p w14:paraId="66E8E123" w14:textId="1D6F6C53" w:rsidR="00D063A8" w:rsidRPr="00B22A71" w:rsidRDefault="00D063A8" w:rsidP="00D063A8">
            <w:pPr>
              <w:spacing w:line="256" w:lineRule="auto"/>
              <w:jc w:val="center"/>
              <w:rPr>
                <w:rFonts w:ascii="Calibri" w:eastAsia="Times New Roman" w:hAnsi="Calibri" w:cs="Times New Roman"/>
                <w:b/>
                <w:bCs/>
              </w:rPr>
            </w:pPr>
            <w:r>
              <w:rPr>
                <w:rFonts w:ascii="Calibri" w:hAnsi="Calibri" w:cs="Calibri"/>
                <w:color w:val="000000"/>
              </w:rPr>
              <w:t>24.3</w:t>
            </w:r>
          </w:p>
        </w:tc>
      </w:tr>
      <w:tr w:rsidR="00D063A8" w:rsidRPr="00B22A71" w14:paraId="2E554B5A" w14:textId="77777777" w:rsidTr="00A205A4">
        <w:trPr>
          <w:trHeight w:val="300"/>
        </w:trPr>
        <w:tc>
          <w:tcPr>
            <w:tcW w:w="1710" w:type="dxa"/>
            <w:vMerge/>
            <w:vAlign w:val="center"/>
            <w:hideMark/>
          </w:tcPr>
          <w:p w14:paraId="3AD89325"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ign w:val="center"/>
            <w:hideMark/>
          </w:tcPr>
          <w:p w14:paraId="2191CF5B" w14:textId="77777777" w:rsidR="00D063A8" w:rsidRPr="009A392B" w:rsidRDefault="00D063A8" w:rsidP="00D063A8">
            <w:pPr>
              <w:spacing w:line="256" w:lineRule="auto"/>
              <w:jc w:val="center"/>
              <w:rPr>
                <w:rFonts w:ascii="Calibri" w:eastAsia="Times New Roman" w:hAnsi="Calibri" w:cs="Times New Roman"/>
                <w:b/>
                <w:bCs/>
              </w:rPr>
            </w:pPr>
          </w:p>
        </w:tc>
        <w:tc>
          <w:tcPr>
            <w:tcW w:w="1530" w:type="dxa"/>
            <w:vMerge/>
            <w:vAlign w:val="center"/>
          </w:tcPr>
          <w:p w14:paraId="71CC9286" w14:textId="77777777" w:rsidR="00D063A8" w:rsidRPr="00B22A71" w:rsidRDefault="00D063A8" w:rsidP="00D063A8">
            <w:pPr>
              <w:spacing w:line="256" w:lineRule="auto"/>
              <w:jc w:val="center"/>
              <w:rPr>
                <w:rFonts w:ascii="Calibri" w:eastAsia="Times New Roman" w:hAnsi="Calibri" w:cs="Times New Roman"/>
              </w:rPr>
            </w:pPr>
          </w:p>
        </w:tc>
        <w:tc>
          <w:tcPr>
            <w:tcW w:w="1260" w:type="dxa"/>
            <w:vAlign w:val="center"/>
          </w:tcPr>
          <w:p w14:paraId="501E0EEC"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2C2F5179" w14:textId="2556AB22" w:rsidR="00D063A8" w:rsidRPr="00B22A71" w:rsidRDefault="00D063A8" w:rsidP="00D063A8">
            <w:pPr>
              <w:spacing w:line="256" w:lineRule="auto"/>
              <w:jc w:val="center"/>
              <w:rPr>
                <w:rFonts w:ascii="Calibri" w:eastAsia="Times New Roman" w:hAnsi="Calibri" w:cs="Times New Roman"/>
              </w:rPr>
            </w:pPr>
            <w:r>
              <w:rPr>
                <w:rFonts w:ascii="Calibri" w:hAnsi="Calibri" w:cs="Calibri"/>
                <w:color w:val="000000"/>
              </w:rPr>
              <w:t>26.1</w:t>
            </w:r>
          </w:p>
        </w:tc>
      </w:tr>
      <w:tr w:rsidR="00D063A8" w:rsidRPr="00B22A71" w14:paraId="26710778" w14:textId="77777777" w:rsidTr="00A205A4">
        <w:trPr>
          <w:trHeight w:val="300"/>
        </w:trPr>
        <w:tc>
          <w:tcPr>
            <w:tcW w:w="1710" w:type="dxa"/>
            <w:vMerge/>
            <w:vAlign w:val="center"/>
          </w:tcPr>
          <w:p w14:paraId="19387E9C"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ign w:val="center"/>
          </w:tcPr>
          <w:p w14:paraId="275DE204" w14:textId="77777777" w:rsidR="00D063A8" w:rsidRPr="009A392B" w:rsidRDefault="00D063A8" w:rsidP="00D063A8">
            <w:pPr>
              <w:spacing w:line="256" w:lineRule="auto"/>
              <w:jc w:val="center"/>
              <w:rPr>
                <w:rFonts w:ascii="Calibri" w:eastAsia="Times New Roman" w:hAnsi="Calibri" w:cs="Times New Roman"/>
                <w:b/>
                <w:bCs/>
              </w:rPr>
            </w:pPr>
          </w:p>
        </w:tc>
        <w:tc>
          <w:tcPr>
            <w:tcW w:w="1530" w:type="dxa"/>
            <w:vMerge w:val="restart"/>
            <w:vAlign w:val="center"/>
          </w:tcPr>
          <w:p w14:paraId="57B487E5" w14:textId="77777777" w:rsidR="00D063A8" w:rsidRPr="00971CD3" w:rsidRDefault="00D063A8" w:rsidP="00D063A8">
            <w:pPr>
              <w:spacing w:line="256" w:lineRule="auto"/>
              <w:jc w:val="center"/>
              <w:rPr>
                <w:rFonts w:ascii="Calibri" w:eastAsia="Times New Roman" w:hAnsi="Calibri" w:cs="Times New Roman"/>
                <w:b/>
                <w:bCs/>
              </w:rPr>
            </w:pPr>
            <w:r w:rsidRPr="00971CD3">
              <w:rPr>
                <w:rFonts w:ascii="Calibri" w:eastAsia="Times New Roman" w:hAnsi="Calibri" w:cs="Times New Roman"/>
                <w:b/>
                <w:bCs/>
              </w:rPr>
              <w:t>2.5</w:t>
            </w:r>
          </w:p>
        </w:tc>
        <w:tc>
          <w:tcPr>
            <w:tcW w:w="1260" w:type="dxa"/>
            <w:vAlign w:val="center"/>
          </w:tcPr>
          <w:p w14:paraId="43CE513B" w14:textId="77777777" w:rsidR="00D063A8" w:rsidRPr="00400814" w:rsidRDefault="00D063A8" w:rsidP="00D063A8">
            <w:pPr>
              <w:spacing w:line="256" w:lineRule="auto"/>
              <w:jc w:val="center"/>
              <w:rPr>
                <w:rFonts w:ascii="Calibri" w:eastAsia="Times New Roman" w:hAnsi="Calibri" w:cs="Times New Roman"/>
                <w:b/>
                <w:bCs/>
              </w:rPr>
            </w:pPr>
            <w:r w:rsidRPr="00400814">
              <w:rPr>
                <w:rFonts w:ascii="Calibri" w:eastAsia="Times New Roman" w:hAnsi="Calibri" w:cs="Times New Roman"/>
                <w:b/>
                <w:bCs/>
              </w:rPr>
              <w:t>23</w:t>
            </w:r>
          </w:p>
        </w:tc>
        <w:tc>
          <w:tcPr>
            <w:tcW w:w="2160" w:type="dxa"/>
            <w:vAlign w:val="bottom"/>
          </w:tcPr>
          <w:p w14:paraId="5D0F13A2" w14:textId="7780B3A4" w:rsidR="00D063A8" w:rsidRPr="00971CD3" w:rsidRDefault="00D063A8" w:rsidP="00D063A8">
            <w:pPr>
              <w:spacing w:line="256" w:lineRule="auto"/>
              <w:jc w:val="center"/>
              <w:rPr>
                <w:rFonts w:ascii="Calibri" w:eastAsia="Times New Roman" w:hAnsi="Calibri" w:cs="Times New Roman"/>
                <w:b/>
                <w:bCs/>
              </w:rPr>
            </w:pPr>
            <w:r w:rsidRPr="00971CD3">
              <w:rPr>
                <w:rFonts w:ascii="Calibri" w:hAnsi="Calibri" w:cs="Calibri"/>
                <w:b/>
                <w:bCs/>
                <w:color w:val="000000"/>
              </w:rPr>
              <w:t>23.2</w:t>
            </w:r>
          </w:p>
        </w:tc>
      </w:tr>
      <w:tr w:rsidR="00D063A8" w:rsidRPr="00B22A71" w14:paraId="5CD35811" w14:textId="77777777" w:rsidTr="00A205A4">
        <w:trPr>
          <w:trHeight w:val="300"/>
        </w:trPr>
        <w:tc>
          <w:tcPr>
            <w:tcW w:w="1710" w:type="dxa"/>
            <w:vMerge/>
            <w:vAlign w:val="center"/>
          </w:tcPr>
          <w:p w14:paraId="5938435C"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ign w:val="center"/>
          </w:tcPr>
          <w:p w14:paraId="5E7D062C" w14:textId="77777777" w:rsidR="00D063A8" w:rsidRPr="009A392B" w:rsidRDefault="00D063A8" w:rsidP="00D063A8">
            <w:pPr>
              <w:spacing w:line="256" w:lineRule="auto"/>
              <w:jc w:val="center"/>
              <w:rPr>
                <w:rFonts w:ascii="Calibri" w:eastAsia="Times New Roman" w:hAnsi="Calibri" w:cs="Times New Roman"/>
                <w:b/>
                <w:bCs/>
              </w:rPr>
            </w:pPr>
          </w:p>
        </w:tc>
        <w:tc>
          <w:tcPr>
            <w:tcW w:w="1530" w:type="dxa"/>
            <w:vMerge/>
            <w:vAlign w:val="center"/>
          </w:tcPr>
          <w:p w14:paraId="7D62B972"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4F714718" w14:textId="77777777" w:rsidR="00D063A8" w:rsidRPr="00400814" w:rsidRDefault="00D063A8" w:rsidP="00D063A8">
            <w:pPr>
              <w:spacing w:line="256" w:lineRule="auto"/>
              <w:jc w:val="center"/>
              <w:rPr>
                <w:rFonts w:ascii="Calibri" w:eastAsia="Times New Roman" w:hAnsi="Calibri" w:cs="Times New Roman"/>
                <w:b/>
                <w:bCs/>
              </w:rPr>
            </w:pPr>
            <w:r w:rsidRPr="00400814">
              <w:rPr>
                <w:rFonts w:ascii="Calibri" w:eastAsia="Times New Roman" w:hAnsi="Calibri" w:cs="Times New Roman"/>
                <w:b/>
                <w:bCs/>
              </w:rPr>
              <w:t>24</w:t>
            </w:r>
          </w:p>
        </w:tc>
        <w:tc>
          <w:tcPr>
            <w:tcW w:w="2160" w:type="dxa"/>
            <w:vAlign w:val="bottom"/>
          </w:tcPr>
          <w:p w14:paraId="47C14726" w14:textId="6FAEA9A5" w:rsidR="00D063A8" w:rsidRPr="00971CD3" w:rsidRDefault="00D063A8" w:rsidP="00D063A8">
            <w:pPr>
              <w:spacing w:line="256" w:lineRule="auto"/>
              <w:jc w:val="center"/>
              <w:rPr>
                <w:rFonts w:ascii="Calibri" w:eastAsia="Times New Roman" w:hAnsi="Calibri" w:cs="Times New Roman"/>
                <w:b/>
                <w:bCs/>
              </w:rPr>
            </w:pPr>
            <w:r w:rsidRPr="00971CD3">
              <w:rPr>
                <w:rFonts w:ascii="Calibri" w:hAnsi="Calibri" w:cs="Calibri"/>
                <w:b/>
                <w:bCs/>
                <w:color w:val="000000"/>
              </w:rPr>
              <w:t>24.8</w:t>
            </w:r>
          </w:p>
        </w:tc>
      </w:tr>
      <w:tr w:rsidR="00D063A8" w:rsidRPr="00B22A71" w14:paraId="151FD14C" w14:textId="77777777" w:rsidTr="00A205A4">
        <w:trPr>
          <w:trHeight w:val="300"/>
        </w:trPr>
        <w:tc>
          <w:tcPr>
            <w:tcW w:w="1710" w:type="dxa"/>
            <w:vMerge/>
            <w:vAlign w:val="center"/>
          </w:tcPr>
          <w:p w14:paraId="32E66728"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ign w:val="center"/>
          </w:tcPr>
          <w:p w14:paraId="4C104159" w14:textId="77777777" w:rsidR="00D063A8" w:rsidRPr="009A392B" w:rsidRDefault="00D063A8" w:rsidP="00D063A8">
            <w:pPr>
              <w:spacing w:line="256" w:lineRule="auto"/>
              <w:jc w:val="center"/>
              <w:rPr>
                <w:rFonts w:ascii="Calibri" w:eastAsia="Times New Roman" w:hAnsi="Calibri" w:cs="Times New Roman"/>
                <w:b/>
                <w:bCs/>
              </w:rPr>
            </w:pPr>
          </w:p>
        </w:tc>
        <w:tc>
          <w:tcPr>
            <w:tcW w:w="1530" w:type="dxa"/>
            <w:vMerge/>
            <w:vAlign w:val="center"/>
          </w:tcPr>
          <w:p w14:paraId="26A7C8AD"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0DCA6A6B"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29614EFC" w14:textId="4B983CC5" w:rsidR="00D063A8" w:rsidRPr="00B22A71" w:rsidRDefault="00D063A8" w:rsidP="00D063A8">
            <w:pPr>
              <w:spacing w:line="256" w:lineRule="auto"/>
              <w:jc w:val="center"/>
              <w:rPr>
                <w:rFonts w:ascii="Calibri" w:eastAsia="Times New Roman" w:hAnsi="Calibri" w:cs="Times New Roman"/>
                <w:b/>
                <w:bCs/>
              </w:rPr>
            </w:pPr>
            <w:r>
              <w:rPr>
                <w:rFonts w:ascii="Calibri" w:hAnsi="Calibri" w:cs="Calibri"/>
                <w:color w:val="000000"/>
              </w:rPr>
              <w:t>26.9</w:t>
            </w:r>
          </w:p>
        </w:tc>
      </w:tr>
      <w:tr w:rsidR="00D063A8" w:rsidRPr="00B22A71" w14:paraId="657834E3" w14:textId="77777777" w:rsidTr="00A205A4">
        <w:trPr>
          <w:trHeight w:val="300"/>
        </w:trPr>
        <w:tc>
          <w:tcPr>
            <w:tcW w:w="1710" w:type="dxa"/>
            <w:vMerge/>
            <w:vAlign w:val="center"/>
          </w:tcPr>
          <w:p w14:paraId="00AD097C" w14:textId="77777777" w:rsidR="00D063A8" w:rsidRPr="009A392B" w:rsidRDefault="00D063A8" w:rsidP="00D063A8">
            <w:pPr>
              <w:spacing w:line="256" w:lineRule="auto"/>
              <w:jc w:val="center"/>
              <w:rPr>
                <w:rFonts w:ascii="Calibri" w:eastAsia="Times New Roman" w:hAnsi="Calibri" w:cs="Times New Roman"/>
                <w:b/>
                <w:bCs/>
              </w:rPr>
            </w:pPr>
          </w:p>
        </w:tc>
        <w:tc>
          <w:tcPr>
            <w:tcW w:w="1890" w:type="dxa"/>
            <w:vMerge w:val="restart"/>
            <w:vAlign w:val="center"/>
          </w:tcPr>
          <w:p w14:paraId="0951885B" w14:textId="77777777" w:rsidR="00D063A8" w:rsidRPr="009A392B" w:rsidRDefault="00D063A8"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TDD</w:t>
            </w:r>
            <w:r w:rsidRPr="009A392B">
              <w:rPr>
                <w:rFonts w:ascii="Calibri" w:eastAsia="Times New Roman" w:hAnsi="Calibri" w:cs="Times New Roman"/>
                <w:b/>
                <w:bCs/>
              </w:rPr>
              <w:br/>
              <w:t>(30kHz, 40MHz)</w:t>
            </w:r>
          </w:p>
        </w:tc>
        <w:tc>
          <w:tcPr>
            <w:tcW w:w="1530" w:type="dxa"/>
            <w:vMerge w:val="restart"/>
            <w:vAlign w:val="center"/>
          </w:tcPr>
          <w:p w14:paraId="17E8C847" w14:textId="77777777" w:rsidR="00D063A8" w:rsidRDefault="00D063A8" w:rsidP="00D063A8">
            <w:pPr>
              <w:spacing w:line="256" w:lineRule="auto"/>
              <w:jc w:val="center"/>
              <w:rPr>
                <w:rFonts w:ascii="Calibri" w:eastAsia="Times New Roman" w:hAnsi="Calibri" w:cs="Times New Roman"/>
              </w:rPr>
            </w:pPr>
            <w:r>
              <w:rPr>
                <w:rFonts w:ascii="Calibri" w:eastAsia="Times New Roman" w:hAnsi="Calibri" w:cs="Times New Roman"/>
              </w:rPr>
              <w:t>2</w:t>
            </w:r>
          </w:p>
        </w:tc>
        <w:tc>
          <w:tcPr>
            <w:tcW w:w="1260" w:type="dxa"/>
            <w:vAlign w:val="center"/>
          </w:tcPr>
          <w:p w14:paraId="58581A21"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23</w:t>
            </w:r>
          </w:p>
        </w:tc>
        <w:tc>
          <w:tcPr>
            <w:tcW w:w="2160" w:type="dxa"/>
            <w:vAlign w:val="bottom"/>
          </w:tcPr>
          <w:p w14:paraId="46EF4D60" w14:textId="49060894" w:rsidR="00D063A8" w:rsidRPr="00971CD3" w:rsidRDefault="00D063A8" w:rsidP="00D063A8">
            <w:pPr>
              <w:spacing w:line="256" w:lineRule="auto"/>
              <w:jc w:val="center"/>
              <w:rPr>
                <w:rFonts w:ascii="Calibri" w:eastAsia="Times New Roman" w:hAnsi="Calibri" w:cs="Times New Roman"/>
              </w:rPr>
            </w:pPr>
            <w:r w:rsidRPr="00971CD3">
              <w:rPr>
                <w:rFonts w:ascii="Calibri" w:hAnsi="Calibri" w:cs="Calibri"/>
                <w:color w:val="000000"/>
              </w:rPr>
              <w:t>22.8</w:t>
            </w:r>
          </w:p>
        </w:tc>
      </w:tr>
      <w:tr w:rsidR="00D063A8" w:rsidRPr="00B22A71" w14:paraId="3263B56B" w14:textId="77777777" w:rsidTr="00A205A4">
        <w:trPr>
          <w:trHeight w:val="300"/>
        </w:trPr>
        <w:tc>
          <w:tcPr>
            <w:tcW w:w="1710" w:type="dxa"/>
            <w:vMerge/>
            <w:vAlign w:val="center"/>
          </w:tcPr>
          <w:p w14:paraId="4F91E093" w14:textId="77777777" w:rsidR="00D063A8" w:rsidRPr="00B22A71" w:rsidRDefault="00D063A8" w:rsidP="00D063A8">
            <w:pPr>
              <w:spacing w:line="256" w:lineRule="auto"/>
              <w:jc w:val="center"/>
              <w:rPr>
                <w:rFonts w:ascii="Calibri" w:eastAsia="Times New Roman" w:hAnsi="Calibri" w:cs="Times New Roman"/>
              </w:rPr>
            </w:pPr>
          </w:p>
        </w:tc>
        <w:tc>
          <w:tcPr>
            <w:tcW w:w="1890" w:type="dxa"/>
            <w:vMerge/>
            <w:vAlign w:val="center"/>
          </w:tcPr>
          <w:p w14:paraId="2A6147C3" w14:textId="77777777" w:rsidR="00D063A8" w:rsidRDefault="00D063A8" w:rsidP="00D063A8">
            <w:pPr>
              <w:spacing w:line="256" w:lineRule="auto"/>
              <w:jc w:val="center"/>
              <w:rPr>
                <w:rFonts w:ascii="Calibri" w:eastAsia="Times New Roman" w:hAnsi="Calibri" w:cs="Times New Roman"/>
              </w:rPr>
            </w:pPr>
          </w:p>
        </w:tc>
        <w:tc>
          <w:tcPr>
            <w:tcW w:w="1530" w:type="dxa"/>
            <w:vMerge/>
            <w:vAlign w:val="center"/>
          </w:tcPr>
          <w:p w14:paraId="710ACDF1"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468B890B"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24</w:t>
            </w:r>
          </w:p>
        </w:tc>
        <w:tc>
          <w:tcPr>
            <w:tcW w:w="2160" w:type="dxa"/>
            <w:vAlign w:val="bottom"/>
          </w:tcPr>
          <w:p w14:paraId="72153373" w14:textId="6C8BB378" w:rsidR="00D063A8" w:rsidRPr="00971CD3" w:rsidRDefault="00D063A8" w:rsidP="00D063A8">
            <w:pPr>
              <w:spacing w:line="256" w:lineRule="auto"/>
              <w:jc w:val="center"/>
              <w:rPr>
                <w:rFonts w:ascii="Calibri" w:eastAsia="Times New Roman" w:hAnsi="Calibri" w:cs="Times New Roman"/>
              </w:rPr>
            </w:pPr>
            <w:r w:rsidRPr="00971CD3">
              <w:rPr>
                <w:rFonts w:ascii="Calibri" w:hAnsi="Calibri" w:cs="Calibri"/>
                <w:color w:val="000000"/>
              </w:rPr>
              <w:t>24.2</w:t>
            </w:r>
          </w:p>
        </w:tc>
      </w:tr>
      <w:tr w:rsidR="00D063A8" w:rsidRPr="00B22A71" w14:paraId="6FCB1680" w14:textId="77777777" w:rsidTr="00A205A4">
        <w:trPr>
          <w:trHeight w:val="300"/>
        </w:trPr>
        <w:tc>
          <w:tcPr>
            <w:tcW w:w="1710" w:type="dxa"/>
            <w:vMerge/>
            <w:vAlign w:val="center"/>
          </w:tcPr>
          <w:p w14:paraId="3633A06A" w14:textId="77777777" w:rsidR="00D063A8" w:rsidRPr="00B22A71" w:rsidRDefault="00D063A8" w:rsidP="00D063A8">
            <w:pPr>
              <w:spacing w:line="256" w:lineRule="auto"/>
              <w:jc w:val="center"/>
              <w:rPr>
                <w:rFonts w:ascii="Calibri" w:eastAsia="Times New Roman" w:hAnsi="Calibri" w:cs="Times New Roman"/>
              </w:rPr>
            </w:pPr>
          </w:p>
        </w:tc>
        <w:tc>
          <w:tcPr>
            <w:tcW w:w="1890" w:type="dxa"/>
            <w:vMerge/>
            <w:vAlign w:val="center"/>
          </w:tcPr>
          <w:p w14:paraId="759DD47A" w14:textId="77777777" w:rsidR="00D063A8" w:rsidRDefault="00D063A8" w:rsidP="00D063A8">
            <w:pPr>
              <w:spacing w:line="256" w:lineRule="auto"/>
              <w:jc w:val="center"/>
              <w:rPr>
                <w:rFonts w:ascii="Calibri" w:eastAsia="Times New Roman" w:hAnsi="Calibri" w:cs="Times New Roman"/>
              </w:rPr>
            </w:pPr>
          </w:p>
        </w:tc>
        <w:tc>
          <w:tcPr>
            <w:tcW w:w="1530" w:type="dxa"/>
            <w:vMerge/>
            <w:vAlign w:val="center"/>
          </w:tcPr>
          <w:p w14:paraId="42ED4195"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22F9D54F"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65790BEB" w14:textId="753AE3D2" w:rsidR="00D063A8" w:rsidRPr="00971CD3" w:rsidRDefault="00D063A8" w:rsidP="00D063A8">
            <w:pPr>
              <w:spacing w:line="256" w:lineRule="auto"/>
              <w:jc w:val="center"/>
              <w:rPr>
                <w:rFonts w:ascii="Calibri" w:eastAsia="Times New Roman" w:hAnsi="Calibri" w:cs="Times New Roman"/>
              </w:rPr>
            </w:pPr>
            <w:r w:rsidRPr="00971CD3">
              <w:rPr>
                <w:rFonts w:ascii="Calibri" w:hAnsi="Calibri" w:cs="Calibri"/>
                <w:color w:val="000000"/>
              </w:rPr>
              <w:t>26</w:t>
            </w:r>
          </w:p>
        </w:tc>
      </w:tr>
      <w:tr w:rsidR="00D063A8" w:rsidRPr="00B22A71" w14:paraId="77F2393A" w14:textId="77777777" w:rsidTr="00A205A4">
        <w:trPr>
          <w:trHeight w:val="300"/>
        </w:trPr>
        <w:tc>
          <w:tcPr>
            <w:tcW w:w="1710" w:type="dxa"/>
            <w:vMerge/>
            <w:vAlign w:val="center"/>
          </w:tcPr>
          <w:p w14:paraId="5D2B2E6D" w14:textId="77777777" w:rsidR="00D063A8" w:rsidRPr="00B22A71" w:rsidRDefault="00D063A8" w:rsidP="00D063A8">
            <w:pPr>
              <w:spacing w:line="256" w:lineRule="auto"/>
              <w:jc w:val="center"/>
              <w:rPr>
                <w:rFonts w:ascii="Calibri" w:eastAsia="Times New Roman" w:hAnsi="Calibri" w:cs="Times New Roman"/>
              </w:rPr>
            </w:pPr>
          </w:p>
        </w:tc>
        <w:tc>
          <w:tcPr>
            <w:tcW w:w="1890" w:type="dxa"/>
            <w:vMerge/>
            <w:vAlign w:val="center"/>
          </w:tcPr>
          <w:p w14:paraId="5CA0E43D" w14:textId="77777777" w:rsidR="00D063A8" w:rsidRDefault="00D063A8" w:rsidP="00D063A8">
            <w:pPr>
              <w:spacing w:line="256" w:lineRule="auto"/>
              <w:jc w:val="center"/>
              <w:rPr>
                <w:rFonts w:ascii="Calibri" w:eastAsia="Times New Roman" w:hAnsi="Calibri" w:cs="Times New Roman"/>
              </w:rPr>
            </w:pPr>
          </w:p>
        </w:tc>
        <w:tc>
          <w:tcPr>
            <w:tcW w:w="1530" w:type="dxa"/>
            <w:vMerge w:val="restart"/>
            <w:vAlign w:val="center"/>
          </w:tcPr>
          <w:p w14:paraId="2360CD6E" w14:textId="77777777" w:rsidR="00D063A8" w:rsidRPr="009A392B" w:rsidRDefault="00D063A8"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2.5</w:t>
            </w:r>
          </w:p>
        </w:tc>
        <w:tc>
          <w:tcPr>
            <w:tcW w:w="1260" w:type="dxa"/>
            <w:vAlign w:val="center"/>
          </w:tcPr>
          <w:p w14:paraId="53B5C38F" w14:textId="77777777" w:rsidR="00D063A8" w:rsidRPr="00B22A71" w:rsidRDefault="00D063A8" w:rsidP="00D063A8">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7F1C338A" w14:textId="74EAB21A" w:rsidR="00D063A8" w:rsidRPr="00971CD3" w:rsidRDefault="00D063A8" w:rsidP="00D063A8">
            <w:pPr>
              <w:spacing w:line="256" w:lineRule="auto"/>
              <w:jc w:val="center"/>
              <w:rPr>
                <w:rFonts w:ascii="Calibri" w:eastAsia="Times New Roman" w:hAnsi="Calibri" w:cs="Times New Roman"/>
                <w:b/>
                <w:bCs/>
              </w:rPr>
            </w:pPr>
            <w:r w:rsidRPr="00971CD3">
              <w:rPr>
                <w:rFonts w:ascii="Calibri" w:hAnsi="Calibri" w:cs="Calibri"/>
                <w:b/>
                <w:bCs/>
                <w:color w:val="000000"/>
              </w:rPr>
              <w:t>23.1</w:t>
            </w:r>
          </w:p>
        </w:tc>
      </w:tr>
      <w:tr w:rsidR="00D063A8" w:rsidRPr="00B22A71" w14:paraId="3ABF1FD3" w14:textId="77777777" w:rsidTr="00A205A4">
        <w:trPr>
          <w:trHeight w:val="300"/>
        </w:trPr>
        <w:tc>
          <w:tcPr>
            <w:tcW w:w="1710" w:type="dxa"/>
            <w:vMerge/>
            <w:vAlign w:val="center"/>
          </w:tcPr>
          <w:p w14:paraId="228A6F44" w14:textId="77777777" w:rsidR="00D063A8" w:rsidRPr="00B22A71" w:rsidRDefault="00D063A8" w:rsidP="00D063A8">
            <w:pPr>
              <w:spacing w:line="256" w:lineRule="auto"/>
              <w:jc w:val="center"/>
              <w:rPr>
                <w:rFonts w:ascii="Calibri" w:eastAsia="Times New Roman" w:hAnsi="Calibri" w:cs="Times New Roman"/>
              </w:rPr>
            </w:pPr>
          </w:p>
        </w:tc>
        <w:tc>
          <w:tcPr>
            <w:tcW w:w="1890" w:type="dxa"/>
            <w:vMerge/>
            <w:vAlign w:val="center"/>
          </w:tcPr>
          <w:p w14:paraId="33DB4DA9" w14:textId="77777777" w:rsidR="00D063A8" w:rsidRDefault="00D063A8" w:rsidP="00D063A8">
            <w:pPr>
              <w:spacing w:line="256" w:lineRule="auto"/>
              <w:jc w:val="center"/>
              <w:rPr>
                <w:rFonts w:ascii="Calibri" w:eastAsia="Times New Roman" w:hAnsi="Calibri" w:cs="Times New Roman"/>
              </w:rPr>
            </w:pPr>
          </w:p>
        </w:tc>
        <w:tc>
          <w:tcPr>
            <w:tcW w:w="1530" w:type="dxa"/>
            <w:vMerge/>
            <w:vAlign w:val="center"/>
          </w:tcPr>
          <w:p w14:paraId="7F3F0A95"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3085ED31" w14:textId="77777777" w:rsidR="00D063A8" w:rsidRPr="00B22A71" w:rsidRDefault="00D063A8" w:rsidP="00D063A8">
            <w:pPr>
              <w:spacing w:line="256" w:lineRule="auto"/>
              <w:jc w:val="center"/>
              <w:rPr>
                <w:rFonts w:ascii="Calibri" w:eastAsia="Times New Roman" w:hAnsi="Calibri" w:cs="Times New Roman"/>
              </w:rPr>
            </w:pPr>
            <w:r w:rsidRPr="00400814">
              <w:rPr>
                <w:rFonts w:ascii="Calibri" w:eastAsia="Times New Roman" w:hAnsi="Calibri" w:cs="Times New Roman"/>
                <w:b/>
                <w:bCs/>
              </w:rPr>
              <w:t>24</w:t>
            </w:r>
          </w:p>
        </w:tc>
        <w:tc>
          <w:tcPr>
            <w:tcW w:w="2160" w:type="dxa"/>
            <w:vAlign w:val="bottom"/>
          </w:tcPr>
          <w:p w14:paraId="1CE93C68" w14:textId="51782ABE" w:rsidR="00D063A8" w:rsidRPr="00971CD3" w:rsidRDefault="00D063A8" w:rsidP="00D063A8">
            <w:pPr>
              <w:spacing w:line="256" w:lineRule="auto"/>
              <w:jc w:val="center"/>
              <w:rPr>
                <w:rFonts w:ascii="Calibri" w:eastAsia="Times New Roman" w:hAnsi="Calibri" w:cs="Times New Roman"/>
                <w:b/>
                <w:bCs/>
              </w:rPr>
            </w:pPr>
            <w:r w:rsidRPr="00971CD3">
              <w:rPr>
                <w:rFonts w:ascii="Calibri" w:hAnsi="Calibri" w:cs="Calibri"/>
                <w:b/>
                <w:bCs/>
                <w:color w:val="000000"/>
              </w:rPr>
              <w:t>24.7</w:t>
            </w:r>
          </w:p>
        </w:tc>
      </w:tr>
      <w:tr w:rsidR="00D063A8" w:rsidRPr="00B22A71" w14:paraId="05BFFB5D" w14:textId="77777777" w:rsidTr="00A205A4">
        <w:trPr>
          <w:trHeight w:val="300"/>
        </w:trPr>
        <w:tc>
          <w:tcPr>
            <w:tcW w:w="1710" w:type="dxa"/>
            <w:vMerge/>
            <w:vAlign w:val="center"/>
          </w:tcPr>
          <w:p w14:paraId="5134A46A" w14:textId="77777777" w:rsidR="00D063A8" w:rsidRPr="00B22A71" w:rsidRDefault="00D063A8" w:rsidP="00D063A8">
            <w:pPr>
              <w:spacing w:line="256" w:lineRule="auto"/>
              <w:jc w:val="center"/>
              <w:rPr>
                <w:rFonts w:ascii="Calibri" w:eastAsia="Times New Roman" w:hAnsi="Calibri" w:cs="Times New Roman"/>
              </w:rPr>
            </w:pPr>
          </w:p>
        </w:tc>
        <w:tc>
          <w:tcPr>
            <w:tcW w:w="1890" w:type="dxa"/>
            <w:vMerge/>
            <w:vAlign w:val="center"/>
          </w:tcPr>
          <w:p w14:paraId="6B944A46" w14:textId="77777777" w:rsidR="00D063A8" w:rsidRDefault="00D063A8" w:rsidP="00D063A8">
            <w:pPr>
              <w:spacing w:line="256" w:lineRule="auto"/>
              <w:jc w:val="center"/>
              <w:rPr>
                <w:rFonts w:ascii="Calibri" w:eastAsia="Times New Roman" w:hAnsi="Calibri" w:cs="Times New Roman"/>
              </w:rPr>
            </w:pPr>
          </w:p>
        </w:tc>
        <w:tc>
          <w:tcPr>
            <w:tcW w:w="1530" w:type="dxa"/>
            <w:vMerge/>
            <w:vAlign w:val="center"/>
          </w:tcPr>
          <w:p w14:paraId="32F2627B" w14:textId="77777777" w:rsidR="00D063A8" w:rsidRDefault="00D063A8" w:rsidP="00D063A8">
            <w:pPr>
              <w:spacing w:line="256" w:lineRule="auto"/>
              <w:jc w:val="center"/>
              <w:rPr>
                <w:rFonts w:ascii="Calibri" w:eastAsia="Times New Roman" w:hAnsi="Calibri" w:cs="Times New Roman"/>
              </w:rPr>
            </w:pPr>
          </w:p>
        </w:tc>
        <w:tc>
          <w:tcPr>
            <w:tcW w:w="1260" w:type="dxa"/>
            <w:vAlign w:val="center"/>
          </w:tcPr>
          <w:p w14:paraId="17B8D6B0" w14:textId="77777777" w:rsidR="00D063A8" w:rsidRPr="00971CD3" w:rsidRDefault="00D063A8" w:rsidP="00D063A8">
            <w:pPr>
              <w:spacing w:line="256" w:lineRule="auto"/>
              <w:jc w:val="center"/>
              <w:rPr>
                <w:rFonts w:ascii="Calibri" w:eastAsia="Times New Roman" w:hAnsi="Calibri" w:cs="Times New Roman"/>
              </w:rPr>
            </w:pPr>
            <w:r w:rsidRPr="00971CD3">
              <w:rPr>
                <w:rFonts w:ascii="Calibri" w:eastAsia="Times New Roman" w:hAnsi="Calibri" w:cs="Times New Roman"/>
              </w:rPr>
              <w:t>25</w:t>
            </w:r>
          </w:p>
        </w:tc>
        <w:tc>
          <w:tcPr>
            <w:tcW w:w="2160" w:type="dxa"/>
            <w:vAlign w:val="bottom"/>
          </w:tcPr>
          <w:p w14:paraId="2910D4C9" w14:textId="1F1F5AD0" w:rsidR="00D063A8" w:rsidRPr="00B22A71" w:rsidRDefault="00D063A8" w:rsidP="00D063A8">
            <w:pPr>
              <w:spacing w:line="256" w:lineRule="auto"/>
              <w:jc w:val="center"/>
              <w:rPr>
                <w:rFonts w:ascii="Calibri" w:eastAsia="Times New Roman" w:hAnsi="Calibri" w:cs="Times New Roman"/>
                <w:b/>
                <w:bCs/>
              </w:rPr>
            </w:pPr>
            <w:r>
              <w:rPr>
                <w:rFonts w:ascii="Calibri" w:hAnsi="Calibri" w:cs="Calibri"/>
                <w:color w:val="000000"/>
              </w:rPr>
              <w:t>26.7</w:t>
            </w:r>
          </w:p>
        </w:tc>
      </w:tr>
    </w:tbl>
    <w:p w14:paraId="0D0A3E61" w14:textId="181B3B47" w:rsidR="00C96B1E" w:rsidRDefault="00C96B1E"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SDR Requirements</w:t>
      </w:r>
    </w:p>
    <w:p w14:paraId="7F3C0CFC" w14:textId="695DCD9A" w:rsidR="007D774F" w:rsidRDefault="007D774F" w:rsidP="007D774F">
      <w:pPr>
        <w:pStyle w:val="Heading2"/>
      </w:pPr>
      <w:r>
        <w:t>Practical MCS</w:t>
      </w:r>
    </w:p>
    <w:p w14:paraId="5A0BE5F7" w14:textId="34D5657D" w:rsidR="009F3131" w:rsidRPr="009F3131" w:rsidRDefault="009F3131" w:rsidP="007D774F">
      <w:pPr>
        <w:spacing w:line="256" w:lineRule="auto"/>
        <w:rPr>
          <w:rFonts w:ascii="Calibri" w:eastAsia="Times New Roman" w:hAnsi="Calibri" w:cs="Times New Roman"/>
        </w:rPr>
      </w:pPr>
      <w:r>
        <w:rPr>
          <w:rFonts w:ascii="Calibri" w:eastAsia="Times New Roman" w:hAnsi="Calibri" w:cs="Times New Roman"/>
        </w:rPr>
        <w:t xml:space="preserve">Results show that </w:t>
      </w:r>
      <w:r w:rsidR="00F67D11">
        <w:rPr>
          <w:rFonts w:ascii="Calibri" w:eastAsia="Times New Roman" w:hAnsi="Calibri" w:cs="Times New Roman"/>
        </w:rPr>
        <w:t xml:space="preserve">with the SDR test setup agreed in [2], single tap channel without fading and no added noise, </w:t>
      </w:r>
      <w:r w:rsidR="00B53BF2">
        <w:rPr>
          <w:rFonts w:ascii="Calibri" w:eastAsia="Times New Roman" w:hAnsi="Calibri" w:cs="Times New Roman"/>
        </w:rPr>
        <w:t>even when using Tx EVM 2.5%, the available SNR is practical to define requirements including MCS 25;</w:t>
      </w:r>
    </w:p>
    <w:p w14:paraId="65E7D485" w14:textId="4945CC53" w:rsidR="00D728B8" w:rsidRPr="009A3F84" w:rsidRDefault="007D774F" w:rsidP="009A3F84">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5</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sidRPr="007D774F">
        <w:rPr>
          <w:rFonts w:eastAsia="Times New Roman"/>
          <w:b/>
          <w:bCs/>
        </w:rPr>
        <w:t xml:space="preserve">It is practical to define </w:t>
      </w:r>
      <w:r w:rsidR="00FE192F">
        <w:rPr>
          <w:rFonts w:eastAsia="Times New Roman"/>
          <w:b/>
          <w:bCs/>
        </w:rPr>
        <w:t xml:space="preserve">SDR </w:t>
      </w:r>
      <w:r w:rsidRPr="007D774F">
        <w:rPr>
          <w:rFonts w:eastAsia="Times New Roman"/>
          <w:b/>
          <w:bCs/>
        </w:rPr>
        <w:t xml:space="preserve">requirements </w:t>
      </w:r>
      <w:r w:rsidR="00FE192F">
        <w:rPr>
          <w:rFonts w:eastAsia="Times New Roman"/>
          <w:b/>
          <w:bCs/>
        </w:rPr>
        <w:t xml:space="preserve">for 1024 QAM </w:t>
      </w:r>
      <w:r w:rsidRPr="007D774F">
        <w:rPr>
          <w:rFonts w:eastAsia="Times New Roman"/>
          <w:b/>
          <w:bCs/>
        </w:rPr>
        <w:t>up to and including MCS 25;</w:t>
      </w:r>
    </w:p>
    <w:p w14:paraId="7B9E6C31" w14:textId="3DF4FD37" w:rsidR="009A3F84" w:rsidRDefault="009A3F84"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Pr>
          <w:rFonts w:ascii="Arial" w:eastAsia="Times New Roman" w:hAnsi="Arial" w:cs="Arial"/>
          <w:sz w:val="36"/>
          <w:szCs w:val="20"/>
        </w:rPr>
        <w:t>CQI Requirements</w:t>
      </w:r>
    </w:p>
    <w:p w14:paraId="7AA30802" w14:textId="5D65EA03" w:rsidR="009A3F84" w:rsidRDefault="009A3F84" w:rsidP="009A3F84">
      <w:pPr>
        <w:rPr>
          <w:rFonts w:eastAsia="Times New Roman"/>
        </w:rPr>
      </w:pPr>
      <w:r>
        <w:rPr>
          <w:rFonts w:eastAsia="Times New Roman"/>
        </w:rPr>
        <w:t>The</w:t>
      </w:r>
      <w:r w:rsidR="0013159A">
        <w:rPr>
          <w:rFonts w:eastAsia="Times New Roman"/>
        </w:rPr>
        <w:t xml:space="preserve"> </w:t>
      </w:r>
      <w:r w:rsidR="00CE02E4">
        <w:rPr>
          <w:rFonts w:eastAsia="Times New Roman"/>
        </w:rPr>
        <w:t xml:space="preserve">options listed in the WF </w:t>
      </w:r>
      <w:r w:rsidR="00DF18F6">
        <w:rPr>
          <w:rFonts w:eastAsia="Times New Roman"/>
        </w:rPr>
        <w:t xml:space="preserve">recommend to propose one high SNR point for the </w:t>
      </w:r>
      <w:r w:rsidR="004541E3">
        <w:rPr>
          <w:rFonts w:eastAsia="Times New Roman"/>
        </w:rPr>
        <w:t xml:space="preserve">definition </w:t>
      </w:r>
      <w:r w:rsidR="00DF18F6">
        <w:rPr>
          <w:rFonts w:eastAsia="Times New Roman"/>
        </w:rPr>
        <w:t>CQI re</w:t>
      </w:r>
      <w:r w:rsidR="00FA0B03">
        <w:rPr>
          <w:rFonts w:eastAsia="Times New Roman"/>
        </w:rPr>
        <w:t>quirement using CQI Index 14 or 15.</w:t>
      </w:r>
    </w:p>
    <w:p w14:paraId="29CF4ACF" w14:textId="43F34962" w:rsidR="00FA0B03" w:rsidRDefault="00A37B5B" w:rsidP="009A3F84">
      <w:pPr>
        <w:rPr>
          <w:rFonts w:eastAsia="Times New Roman"/>
        </w:rPr>
      </w:pPr>
      <w:r>
        <w:rPr>
          <w:noProof/>
        </w:rPr>
        <mc:AlternateContent>
          <mc:Choice Requires="wps">
            <w:drawing>
              <wp:anchor distT="0" distB="0" distL="114300" distR="114300" simplePos="0" relativeHeight="251659264" behindDoc="0" locked="0" layoutInCell="1" allowOverlap="1" wp14:anchorId="70452FFB" wp14:editId="4013E8D9">
                <wp:simplePos x="0" y="0"/>
                <wp:positionH relativeFrom="column">
                  <wp:posOffset>0</wp:posOffset>
                </wp:positionH>
                <wp:positionV relativeFrom="paragraph">
                  <wp:posOffset>410845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779567" w14:textId="77777777" w:rsidR="00A37B5B" w:rsidRPr="00B7742B" w:rsidRDefault="00A37B5B">
                            <w:pPr>
                              <w:rPr>
                                <w:rFonts w:eastAsia="Times New Roman"/>
                                <w:i/>
                                <w:iCs/>
                              </w:rPr>
                            </w:pPr>
                            <w:r w:rsidRPr="00A37B5B">
                              <w:rPr>
                                <w:rFonts w:eastAsia="Times New Roman"/>
                                <w:i/>
                                <w:iCs/>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0452FFB" id="_x0000_t202" coordsize="21600,21600" o:spt="202" path="m,l,21600r21600,l21600,xe">
                <v:stroke joinstyle="miter"/>
                <v:path gradientshapeok="t" o:connecttype="rect"/>
              </v:shapetype>
              <v:shape id="Text Box 1" o:spid="_x0000_s1026" type="#_x0000_t202" style="position:absolute;margin-left:0;margin-top:32.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" filled="f" strokeweight=".5pt">
                <v:fill o:detectmouseclick="t"/>
                <v:textbox style="mso-fit-shape-to-text:t">
                  <w:txbxContent>
                    <w:p w14:paraId="61779567" w14:textId="77777777" w:rsidR="00A37B5B" w:rsidRPr="00B7742B" w:rsidRDefault="00A37B5B">
                      <w:pPr>
                        <w:rPr>
                          <w:rFonts w:eastAsia="Times New Roman"/>
                          <w:i/>
                          <w:iCs/>
                        </w:rPr>
                      </w:pPr>
                      <w:r w:rsidRPr="00A37B5B">
                        <w:rPr>
                          <w:rFonts w:eastAsia="Times New Roman"/>
                          <w:i/>
                          <w:iCs/>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xbxContent>
                </v:textbox>
                <w10:wrap type="square"/>
              </v:shape>
            </w:pict>
          </mc:Fallback>
        </mc:AlternateContent>
      </w:r>
      <w:r w:rsidR="00FA0B03">
        <w:rPr>
          <w:rFonts w:eastAsia="Times New Roman"/>
        </w:rPr>
        <w:t xml:space="preserve">In our view, if </w:t>
      </w:r>
      <w:r w:rsidR="002B5890">
        <w:rPr>
          <w:rFonts w:eastAsia="Times New Roman"/>
        </w:rPr>
        <w:t xml:space="preserve">RAN4 chooses CQI Index 15 as a target, </w:t>
      </w:r>
      <w:r w:rsidR="002D4186">
        <w:rPr>
          <w:rFonts w:eastAsia="Times New Roman"/>
        </w:rPr>
        <w:t xml:space="preserve">this might cause problems to the </w:t>
      </w:r>
      <w:r w:rsidR="0067538C">
        <w:rPr>
          <w:rFonts w:eastAsia="Times New Roman"/>
        </w:rPr>
        <w:t xml:space="preserve">definition of the test criteria, </w:t>
      </w:r>
      <w:r>
        <w:rPr>
          <w:rFonts w:eastAsia="Times New Roman"/>
        </w:rPr>
        <w:t xml:space="preserve">defined in </w:t>
      </w:r>
      <w:r w:rsidR="003724AF">
        <w:rPr>
          <w:rFonts w:eastAsia="Times New Roman"/>
        </w:rPr>
        <w:t xml:space="preserve">[1] Section </w:t>
      </w:r>
      <w:r>
        <w:rPr>
          <w:rFonts w:eastAsia="Times New Roman"/>
        </w:rPr>
        <w:t>6.2 and pasted here below</w:t>
      </w:r>
      <w:r w:rsidR="0067538C">
        <w:rPr>
          <w:rFonts w:eastAsia="Times New Roman"/>
        </w:rPr>
        <w:t>:</w:t>
      </w:r>
    </w:p>
    <w:p w14:paraId="295622C5" w14:textId="67530167" w:rsidR="00A37B5B" w:rsidRDefault="00A37B5B" w:rsidP="009A3F84">
      <w:pPr>
        <w:rPr>
          <w:rFonts w:eastAsia="Times New Roman"/>
        </w:rPr>
      </w:pPr>
    </w:p>
    <w:p w14:paraId="7669AD39" w14:textId="021168BC" w:rsidR="00A37B5B" w:rsidRDefault="00A37B5B" w:rsidP="009A3F84">
      <w:pPr>
        <w:rPr>
          <w:rFonts w:eastAsia="Times New Roman"/>
        </w:rPr>
      </w:pPr>
      <w:r>
        <w:rPr>
          <w:rFonts w:eastAsia="Times New Roman"/>
        </w:rPr>
        <w:lastRenderedPageBreak/>
        <w:t xml:space="preserve">If the median CQI is 15 per test design, then </w:t>
      </w:r>
      <w:r w:rsidR="009C0B3F">
        <w:rPr>
          <w:rFonts w:eastAsia="Times New Roman"/>
        </w:rPr>
        <w:t>it is possible that the first part of the requirement cannot be verified, thus making the test ineffective.</w:t>
      </w:r>
    </w:p>
    <w:p w14:paraId="63962CB3" w14:textId="76A77E32" w:rsidR="009C0B3F" w:rsidRDefault="009C0B3F" w:rsidP="009C0B3F">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3</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Designing a CQI test targeting </w:t>
      </w:r>
      <w:r w:rsidR="00123E13">
        <w:rPr>
          <w:rFonts w:ascii="Calibri" w:eastAsia="Times New Roman" w:hAnsi="Calibri" w:cs="Times New Roman"/>
          <w:b/>
          <w:bCs/>
        </w:rPr>
        <w:t xml:space="preserve">a median report of CQI Index 15 can result in a test in which the requirement cannot be tested. </w:t>
      </w:r>
    </w:p>
    <w:p w14:paraId="28F45348" w14:textId="526F775F" w:rsidR="00CB0743" w:rsidRDefault="00123E13" w:rsidP="009C0B3F">
      <w:pPr>
        <w:spacing w:line="256" w:lineRule="auto"/>
        <w:rPr>
          <w:rFonts w:ascii="Calibri" w:eastAsia="Times New Roman" w:hAnsi="Calibri" w:cs="Times New Roman"/>
        </w:rPr>
      </w:pPr>
      <w:r w:rsidRPr="00123E13">
        <w:rPr>
          <w:rFonts w:ascii="Calibri" w:eastAsia="Times New Roman" w:hAnsi="Calibri" w:cs="Times New Roman"/>
        </w:rPr>
        <w:t>Th</w:t>
      </w:r>
      <w:r>
        <w:rPr>
          <w:rFonts w:ascii="Calibri" w:eastAsia="Times New Roman" w:hAnsi="Calibri" w:cs="Times New Roman"/>
        </w:rPr>
        <w:t>u</w:t>
      </w:r>
      <w:r w:rsidRPr="00123E13">
        <w:rPr>
          <w:rFonts w:ascii="Calibri" w:eastAsia="Times New Roman" w:hAnsi="Calibri" w:cs="Times New Roman"/>
        </w:rPr>
        <w:t>s</w:t>
      </w:r>
      <w:r>
        <w:rPr>
          <w:rFonts w:ascii="Calibri" w:eastAsia="Times New Roman" w:hAnsi="Calibri" w:cs="Times New Roman"/>
        </w:rPr>
        <w:t xml:space="preserve">, we think that RAN4 should design a CQI test targeting </w:t>
      </w:r>
      <w:r w:rsidR="007B3530">
        <w:rPr>
          <w:rFonts w:ascii="Calibri" w:eastAsia="Times New Roman" w:hAnsi="Calibri" w:cs="Times New Roman"/>
        </w:rPr>
        <w:t xml:space="preserve">a </w:t>
      </w:r>
      <w:r>
        <w:rPr>
          <w:rFonts w:ascii="Calibri" w:eastAsia="Times New Roman" w:hAnsi="Calibri" w:cs="Times New Roman"/>
        </w:rPr>
        <w:t xml:space="preserve">CQI reporting of </w:t>
      </w:r>
      <w:r w:rsidR="007B3530">
        <w:rPr>
          <w:rFonts w:ascii="Calibri" w:eastAsia="Times New Roman" w:hAnsi="Calibri" w:cs="Times New Roman"/>
        </w:rPr>
        <w:t xml:space="preserve">median </w:t>
      </w:r>
      <w:r w:rsidR="00CB0743">
        <w:rPr>
          <w:rFonts w:ascii="Calibri" w:eastAsia="Times New Roman" w:hAnsi="Calibri" w:cs="Times New Roman"/>
        </w:rPr>
        <w:t xml:space="preserve">CQI </w:t>
      </w:r>
      <w:r>
        <w:rPr>
          <w:rFonts w:ascii="Calibri" w:eastAsia="Times New Roman" w:hAnsi="Calibri" w:cs="Times New Roman"/>
        </w:rPr>
        <w:t xml:space="preserve">Index </w:t>
      </w:r>
      <w:r w:rsidR="00CB0743">
        <w:rPr>
          <w:rFonts w:ascii="Calibri" w:eastAsia="Times New Roman" w:hAnsi="Calibri" w:cs="Times New Roman"/>
        </w:rPr>
        <w:t>14</w:t>
      </w:r>
      <w:r w:rsidR="0050679A">
        <w:rPr>
          <w:rFonts w:ascii="Calibri" w:eastAsia="Times New Roman" w:hAnsi="Calibri" w:cs="Times New Roman"/>
        </w:rPr>
        <w:t xml:space="preserve"> and we support introducing a Rank 1 test. </w:t>
      </w:r>
    </w:p>
    <w:p w14:paraId="2FB39581" w14:textId="1C3B068C" w:rsidR="0050679A" w:rsidRPr="009A3F84" w:rsidRDefault="0050679A" w:rsidP="0050679A">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241446">
        <w:rPr>
          <w:rFonts w:ascii="Calibri" w:eastAsia="Times New Roman" w:hAnsi="Calibri" w:cs="Times New Roman"/>
          <w:b/>
          <w:bCs/>
          <w:noProof/>
        </w:rPr>
        <w:t>6</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Pr>
          <w:rFonts w:eastAsia="Times New Roman"/>
          <w:b/>
          <w:bCs/>
        </w:rPr>
        <w:t>For SDR requirements for 1024 QAM</w:t>
      </w:r>
      <w:r w:rsidR="00077681">
        <w:rPr>
          <w:rFonts w:eastAsia="Times New Roman"/>
          <w:b/>
          <w:bCs/>
        </w:rPr>
        <w:t xml:space="preserve"> FR1</w:t>
      </w:r>
      <w:r>
        <w:rPr>
          <w:rFonts w:eastAsia="Times New Roman"/>
          <w:b/>
          <w:bCs/>
        </w:rPr>
        <w:t xml:space="preserve">, support introducing a test targeting </w:t>
      </w:r>
      <w:r w:rsidR="00806EB3">
        <w:rPr>
          <w:rFonts w:eastAsia="Times New Roman"/>
          <w:b/>
          <w:bCs/>
        </w:rPr>
        <w:t xml:space="preserve">median reported </w:t>
      </w:r>
      <w:r>
        <w:rPr>
          <w:rFonts w:eastAsia="Times New Roman"/>
          <w:b/>
          <w:bCs/>
        </w:rPr>
        <w:t xml:space="preserve">CQI Index 14 and </w:t>
      </w:r>
      <w:r w:rsidR="00077681">
        <w:rPr>
          <w:rFonts w:eastAsia="Times New Roman"/>
          <w:b/>
          <w:bCs/>
        </w:rPr>
        <w:t>Rank 1.</w:t>
      </w:r>
    </w:p>
    <w:p w14:paraId="1955CD93" w14:textId="16FCD8A4"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0" w:name="_Hlk85466326"/>
      <w:r w:rsidRPr="00285E0D">
        <w:rPr>
          <w:rFonts w:ascii="Arial" w:eastAsia="Times New Roman" w:hAnsi="Arial" w:cs="Arial"/>
          <w:sz w:val="36"/>
          <w:szCs w:val="20"/>
        </w:rPr>
        <w:t>s</w:t>
      </w:r>
      <w:bookmarkEnd w:id="0"/>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185E53EE" w14:textId="19F64621" w:rsidR="004E1E6F" w:rsidRDefault="004E1E6F" w:rsidP="004E1E6F">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An assumed TX EVM = 2.5% results in an SNR floor </w:t>
      </w:r>
      <w:r w:rsidR="00BB11D2">
        <w:rPr>
          <w:rFonts w:ascii="Calibri" w:eastAsia="Times New Roman" w:hAnsi="Calibri" w:cs="Times New Roman"/>
          <w:b/>
          <w:bCs/>
        </w:rPr>
        <w:t>of</w:t>
      </w:r>
      <w:r>
        <w:rPr>
          <w:rFonts w:ascii="Calibri" w:eastAsia="Times New Roman" w:hAnsi="Calibri" w:cs="Times New Roman"/>
          <w:b/>
          <w:bCs/>
        </w:rPr>
        <w:t xml:space="preserve"> around 32dB.</w:t>
      </w:r>
    </w:p>
    <w:p w14:paraId="75C68E3A" w14:textId="77777777" w:rsidR="004E1E6F" w:rsidRDefault="004E1E6F" w:rsidP="004E1E6F">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Simulation results obtained with MCS 25 would result in an SNR requirement close or above the SNR floor computed based on the assumed TX EVM.</w:t>
      </w:r>
    </w:p>
    <w:p w14:paraId="6337D2D2" w14:textId="77777777" w:rsidR="004E1E6F" w:rsidRDefault="004E1E6F" w:rsidP="004E1E6F">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Pr>
          <w:rFonts w:ascii="Calibri" w:eastAsia="Times New Roman" w:hAnsi="Calibri" w:cs="Times New Roman"/>
          <w:b/>
          <w:bCs/>
          <w:noProof/>
        </w:rPr>
        <w:t>3</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Designing a CQI test targeting a median report of CQI Index 15 can result in a test in which the requirement cannot be tested. </w:t>
      </w:r>
    </w:p>
    <w:p w14:paraId="470B737F" w14:textId="77777777" w:rsidR="004E1E6F" w:rsidRDefault="004E1E6F" w:rsidP="004E1E6F">
      <w:pPr>
        <w:spacing w:line="256" w:lineRule="auto"/>
        <w:rPr>
          <w:rFonts w:ascii="Calibri" w:eastAsia="Times New Roman" w:hAnsi="Calibri" w:cs="Times New Roman"/>
          <w:b/>
          <w:bCs/>
        </w:rPr>
      </w:pPr>
    </w:p>
    <w:p w14:paraId="1E00F23A" w14:textId="642DAB24" w:rsidR="004E1E6F" w:rsidRDefault="004E1E6F" w:rsidP="004E1E6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For TX EVM, support Option 2 (2.5%) in the WF, in accordance with the outcome of the BS discussion.</w:t>
      </w:r>
    </w:p>
    <w:p w14:paraId="5D4B2CD2" w14:textId="313D76BD" w:rsidR="004E1E6F" w:rsidRDefault="004E1E6F" w:rsidP="004E1E6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Do not define PDSCH requirements using MCS 25;</w:t>
      </w:r>
    </w:p>
    <w:p w14:paraId="280367E8" w14:textId="77777777" w:rsidR="004E1E6F" w:rsidRDefault="004E1E6F" w:rsidP="004E1E6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3</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If TDLA30-10 is agreed as propagation channel, RAN4 to define PDSCH requirements using MCS=23. Otherwise, if TDLD30-5 is agreed as propagation channel, RAN4 to define PDSCH requirements using MCS=24.</w:t>
      </w:r>
    </w:p>
    <w:p w14:paraId="25B5ED2D" w14:textId="77777777" w:rsidR="004E1E6F" w:rsidRDefault="004E1E6F" w:rsidP="004E1E6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4</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Support using TDLD30-5 as propagation channel for the PDSCH requirements definition;</w:t>
      </w:r>
    </w:p>
    <w:p w14:paraId="4F588C2C" w14:textId="77777777" w:rsidR="004E1E6F" w:rsidRPr="009A3F84" w:rsidRDefault="004E1E6F" w:rsidP="004E1E6F">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5</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sidRPr="007D774F">
        <w:rPr>
          <w:rFonts w:eastAsia="Times New Roman"/>
          <w:b/>
          <w:bCs/>
        </w:rPr>
        <w:t xml:space="preserve">It is practical to define </w:t>
      </w:r>
      <w:r>
        <w:rPr>
          <w:rFonts w:eastAsia="Times New Roman"/>
          <w:b/>
          <w:bCs/>
        </w:rPr>
        <w:t xml:space="preserve">SDR </w:t>
      </w:r>
      <w:r w:rsidRPr="007D774F">
        <w:rPr>
          <w:rFonts w:eastAsia="Times New Roman"/>
          <w:b/>
          <w:bCs/>
        </w:rPr>
        <w:t xml:space="preserve">requirements </w:t>
      </w:r>
      <w:r>
        <w:rPr>
          <w:rFonts w:eastAsia="Times New Roman"/>
          <w:b/>
          <w:bCs/>
        </w:rPr>
        <w:t xml:space="preserve">for 1024 QAM </w:t>
      </w:r>
      <w:r w:rsidRPr="007D774F">
        <w:rPr>
          <w:rFonts w:eastAsia="Times New Roman"/>
          <w:b/>
          <w:bCs/>
        </w:rPr>
        <w:t>up to and including MCS 25;</w:t>
      </w:r>
    </w:p>
    <w:p w14:paraId="31FBD70C" w14:textId="77777777" w:rsidR="00261A1D" w:rsidRPr="009A3F84" w:rsidRDefault="00261A1D" w:rsidP="00261A1D">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Pr>
          <w:rFonts w:ascii="Calibri" w:eastAsia="Times New Roman" w:hAnsi="Calibri" w:cs="Times New Roman"/>
          <w:b/>
          <w:bCs/>
          <w:noProof/>
        </w:rPr>
        <w:t>6</w:t>
      </w:r>
      <w:r w:rsidRPr="00E257DA">
        <w:rPr>
          <w:rFonts w:ascii="Calibri" w:eastAsia="Times New Roman" w:hAnsi="Calibri" w:cs="Times New Roman"/>
          <w:b/>
          <w:bCs/>
        </w:rPr>
        <w:fldChar w:fldCharType="end"/>
      </w:r>
      <w:r w:rsidRPr="00E257DA">
        <w:rPr>
          <w:rFonts w:ascii="Calibri" w:eastAsia="Times New Roman" w:hAnsi="Calibri" w:cs="Times New Roman"/>
          <w:b/>
          <w:bCs/>
        </w:rPr>
        <w:t>:</w:t>
      </w:r>
      <w:r>
        <w:rPr>
          <w:rFonts w:eastAsia="Times New Roman"/>
        </w:rPr>
        <w:t xml:space="preserve"> </w:t>
      </w:r>
      <w:r>
        <w:rPr>
          <w:rFonts w:eastAsia="Times New Roman"/>
          <w:b/>
          <w:bCs/>
        </w:rPr>
        <w:t>For SDR requirements for 1024 QAM FR1, support introducing a test targeting median reported CQI Index 14 and Rank 1.</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9724650" w14:textId="7FD27B59" w:rsidR="00285E0D" w:rsidRDefault="00285E0D" w:rsidP="00285E0D">
      <w:pPr>
        <w:spacing w:line="256" w:lineRule="auto"/>
        <w:rPr>
          <w:rFonts w:ascii="Arial" w:eastAsia="Times New Roman" w:hAnsi="Arial" w:cs="Arial"/>
          <w:sz w:val="24"/>
          <w:szCs w:val="24"/>
        </w:rPr>
      </w:pPr>
      <w:r w:rsidRPr="00285E0D">
        <w:rPr>
          <w:rFonts w:ascii="Arial" w:eastAsia="Times New Roman" w:hAnsi="Arial" w:cs="Arial"/>
          <w:sz w:val="24"/>
          <w:szCs w:val="24"/>
        </w:rPr>
        <w:t>[</w:t>
      </w:r>
      <w:r w:rsidR="00020BCA">
        <w:rPr>
          <w:rFonts w:ascii="Arial" w:eastAsia="Times New Roman" w:hAnsi="Arial" w:cs="Arial"/>
          <w:sz w:val="24"/>
          <w:szCs w:val="24"/>
        </w:rPr>
        <w:t>1</w:t>
      </w:r>
      <w:r w:rsidRPr="00285E0D">
        <w:rPr>
          <w:rFonts w:ascii="Arial" w:eastAsia="Times New Roman" w:hAnsi="Arial" w:cs="Arial"/>
          <w:sz w:val="24"/>
          <w:szCs w:val="24"/>
        </w:rPr>
        <w:t>] 3GPP TS 38.101-4, “User Equipment (UE) radio transmission and reception; Part 4: Performance requirements (Release 16.4.0)”;</w:t>
      </w:r>
    </w:p>
    <w:sectPr w:rsidR="00285E0D"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595"/>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2"/>
    <w:rsid w:val="000207B6"/>
    <w:rsid w:val="00020BCA"/>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0CA"/>
    <w:rsid w:val="00030120"/>
    <w:rsid w:val="00030390"/>
    <w:rsid w:val="00030480"/>
    <w:rsid w:val="00030D2E"/>
    <w:rsid w:val="00031028"/>
    <w:rsid w:val="0003108E"/>
    <w:rsid w:val="000311C6"/>
    <w:rsid w:val="00031448"/>
    <w:rsid w:val="000317A7"/>
    <w:rsid w:val="00031EA7"/>
    <w:rsid w:val="000326E8"/>
    <w:rsid w:val="000330A3"/>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4B10"/>
    <w:rsid w:val="0004504C"/>
    <w:rsid w:val="0004511D"/>
    <w:rsid w:val="00045318"/>
    <w:rsid w:val="00045542"/>
    <w:rsid w:val="00045774"/>
    <w:rsid w:val="000457BB"/>
    <w:rsid w:val="00046743"/>
    <w:rsid w:val="00046A6B"/>
    <w:rsid w:val="0004795F"/>
    <w:rsid w:val="00047A40"/>
    <w:rsid w:val="00047BD8"/>
    <w:rsid w:val="00050F37"/>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0F3B"/>
    <w:rsid w:val="0006100E"/>
    <w:rsid w:val="0006145E"/>
    <w:rsid w:val="00061C16"/>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1D85"/>
    <w:rsid w:val="000724BF"/>
    <w:rsid w:val="000737DA"/>
    <w:rsid w:val="00073C70"/>
    <w:rsid w:val="000753CE"/>
    <w:rsid w:val="0007555F"/>
    <w:rsid w:val="00075C79"/>
    <w:rsid w:val="00075CD1"/>
    <w:rsid w:val="00076902"/>
    <w:rsid w:val="00076DB9"/>
    <w:rsid w:val="00077591"/>
    <w:rsid w:val="0007768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0D4"/>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AD"/>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0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5E1"/>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9AA"/>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E13"/>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59A"/>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47F39"/>
    <w:rsid w:val="00150627"/>
    <w:rsid w:val="00150F51"/>
    <w:rsid w:val="00150F9B"/>
    <w:rsid w:val="0015155F"/>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3D89"/>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3A"/>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370"/>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3EC6"/>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1446"/>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1A1D"/>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55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11"/>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055"/>
    <w:rsid w:val="00296186"/>
    <w:rsid w:val="00296A58"/>
    <w:rsid w:val="00296AEA"/>
    <w:rsid w:val="00296B7E"/>
    <w:rsid w:val="00296D47"/>
    <w:rsid w:val="00296F0C"/>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5890"/>
    <w:rsid w:val="002B619A"/>
    <w:rsid w:val="002B6395"/>
    <w:rsid w:val="002B6431"/>
    <w:rsid w:val="002B6D13"/>
    <w:rsid w:val="002B6D20"/>
    <w:rsid w:val="002B72E0"/>
    <w:rsid w:val="002B75CC"/>
    <w:rsid w:val="002C034B"/>
    <w:rsid w:val="002C1871"/>
    <w:rsid w:val="002C187F"/>
    <w:rsid w:val="002C1D60"/>
    <w:rsid w:val="002C27CE"/>
    <w:rsid w:val="002C2CCB"/>
    <w:rsid w:val="002C3188"/>
    <w:rsid w:val="002C4A9B"/>
    <w:rsid w:val="002C4BCE"/>
    <w:rsid w:val="002C4E58"/>
    <w:rsid w:val="002C4F68"/>
    <w:rsid w:val="002C761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86"/>
    <w:rsid w:val="002D4919"/>
    <w:rsid w:val="002D4A80"/>
    <w:rsid w:val="002D5209"/>
    <w:rsid w:val="002D53B4"/>
    <w:rsid w:val="002D5562"/>
    <w:rsid w:val="002D5832"/>
    <w:rsid w:val="002D5898"/>
    <w:rsid w:val="002D5AC1"/>
    <w:rsid w:val="002D5AD7"/>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6D4C"/>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1CC"/>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3D7D"/>
    <w:rsid w:val="003348EF"/>
    <w:rsid w:val="003349DE"/>
    <w:rsid w:val="003359A3"/>
    <w:rsid w:val="003370EF"/>
    <w:rsid w:val="00337613"/>
    <w:rsid w:val="00337A5E"/>
    <w:rsid w:val="0034042E"/>
    <w:rsid w:val="0034092A"/>
    <w:rsid w:val="0034157C"/>
    <w:rsid w:val="00341941"/>
    <w:rsid w:val="00341C62"/>
    <w:rsid w:val="00341F00"/>
    <w:rsid w:val="00341F90"/>
    <w:rsid w:val="003422AB"/>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027"/>
    <w:rsid w:val="00370CDE"/>
    <w:rsid w:val="003710AC"/>
    <w:rsid w:val="003720AD"/>
    <w:rsid w:val="003724AF"/>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4EB1"/>
    <w:rsid w:val="0039533D"/>
    <w:rsid w:val="003957B9"/>
    <w:rsid w:val="00395846"/>
    <w:rsid w:val="003959B1"/>
    <w:rsid w:val="00395E72"/>
    <w:rsid w:val="003961A7"/>
    <w:rsid w:val="00396303"/>
    <w:rsid w:val="003964AE"/>
    <w:rsid w:val="00396562"/>
    <w:rsid w:val="00396FEC"/>
    <w:rsid w:val="00397EC2"/>
    <w:rsid w:val="003A0414"/>
    <w:rsid w:val="003A06B7"/>
    <w:rsid w:val="003A1393"/>
    <w:rsid w:val="003A196D"/>
    <w:rsid w:val="003A23B4"/>
    <w:rsid w:val="003A249A"/>
    <w:rsid w:val="003A3229"/>
    <w:rsid w:val="003A42E7"/>
    <w:rsid w:val="003A47FD"/>
    <w:rsid w:val="003A4826"/>
    <w:rsid w:val="003A49CC"/>
    <w:rsid w:val="003A5AA8"/>
    <w:rsid w:val="003A5B44"/>
    <w:rsid w:val="003A5F4F"/>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B60D3"/>
    <w:rsid w:val="003B76E1"/>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814"/>
    <w:rsid w:val="00400A7A"/>
    <w:rsid w:val="00400EC1"/>
    <w:rsid w:val="00402A31"/>
    <w:rsid w:val="00402DC2"/>
    <w:rsid w:val="00403B6B"/>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68D"/>
    <w:rsid w:val="0041114A"/>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1B5"/>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3D3"/>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1E3"/>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A9C"/>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609"/>
    <w:rsid w:val="004C321F"/>
    <w:rsid w:val="004C394B"/>
    <w:rsid w:val="004C3F5B"/>
    <w:rsid w:val="004C491C"/>
    <w:rsid w:val="004C4CBA"/>
    <w:rsid w:val="004C5401"/>
    <w:rsid w:val="004C58CC"/>
    <w:rsid w:val="004C5B4F"/>
    <w:rsid w:val="004C68FB"/>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1E6F"/>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79A"/>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1B0D"/>
    <w:rsid w:val="00523FA1"/>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688"/>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A0B"/>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9DD"/>
    <w:rsid w:val="00581B10"/>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0EA3"/>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4B9"/>
    <w:rsid w:val="00597E5D"/>
    <w:rsid w:val="005A068A"/>
    <w:rsid w:val="005A085B"/>
    <w:rsid w:val="005A0D1B"/>
    <w:rsid w:val="005A12D7"/>
    <w:rsid w:val="005A1EB5"/>
    <w:rsid w:val="005A2608"/>
    <w:rsid w:val="005A2932"/>
    <w:rsid w:val="005A29EA"/>
    <w:rsid w:val="005A2E56"/>
    <w:rsid w:val="005A2EC8"/>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023"/>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5BE7"/>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2516"/>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AC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44E"/>
    <w:rsid w:val="006709B1"/>
    <w:rsid w:val="006713F8"/>
    <w:rsid w:val="0067184D"/>
    <w:rsid w:val="0067240C"/>
    <w:rsid w:val="006724D8"/>
    <w:rsid w:val="0067269C"/>
    <w:rsid w:val="006731A0"/>
    <w:rsid w:val="0067388C"/>
    <w:rsid w:val="00673CFF"/>
    <w:rsid w:val="00674355"/>
    <w:rsid w:val="006744D9"/>
    <w:rsid w:val="00674939"/>
    <w:rsid w:val="0067538C"/>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3C3A"/>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6B6"/>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57F"/>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13D"/>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1F8E"/>
    <w:rsid w:val="0074249E"/>
    <w:rsid w:val="00742990"/>
    <w:rsid w:val="00742C16"/>
    <w:rsid w:val="0074320E"/>
    <w:rsid w:val="00743C26"/>
    <w:rsid w:val="007444C0"/>
    <w:rsid w:val="00744569"/>
    <w:rsid w:val="00744B8C"/>
    <w:rsid w:val="00744D3E"/>
    <w:rsid w:val="007452CF"/>
    <w:rsid w:val="0074588C"/>
    <w:rsid w:val="00746071"/>
    <w:rsid w:val="00746687"/>
    <w:rsid w:val="0074697D"/>
    <w:rsid w:val="00746CD2"/>
    <w:rsid w:val="00746F72"/>
    <w:rsid w:val="007500E4"/>
    <w:rsid w:val="00751CF0"/>
    <w:rsid w:val="00752551"/>
    <w:rsid w:val="007525DA"/>
    <w:rsid w:val="00753181"/>
    <w:rsid w:val="00753A6B"/>
    <w:rsid w:val="00754455"/>
    <w:rsid w:val="00754D7D"/>
    <w:rsid w:val="007550B4"/>
    <w:rsid w:val="00755552"/>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7DE3"/>
    <w:rsid w:val="00770641"/>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BC0"/>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9A1"/>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3530"/>
    <w:rsid w:val="007B475C"/>
    <w:rsid w:val="007B4EF8"/>
    <w:rsid w:val="007B5195"/>
    <w:rsid w:val="007B58FA"/>
    <w:rsid w:val="007B63B7"/>
    <w:rsid w:val="007B72A5"/>
    <w:rsid w:val="007B7B72"/>
    <w:rsid w:val="007C01B6"/>
    <w:rsid w:val="007C01D9"/>
    <w:rsid w:val="007C0865"/>
    <w:rsid w:val="007C08DA"/>
    <w:rsid w:val="007C0D06"/>
    <w:rsid w:val="007C1173"/>
    <w:rsid w:val="007C118E"/>
    <w:rsid w:val="007C1283"/>
    <w:rsid w:val="007C18C2"/>
    <w:rsid w:val="007C2361"/>
    <w:rsid w:val="007C2576"/>
    <w:rsid w:val="007C259A"/>
    <w:rsid w:val="007C2EFF"/>
    <w:rsid w:val="007C3016"/>
    <w:rsid w:val="007C3F4B"/>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74F"/>
    <w:rsid w:val="007D7DA4"/>
    <w:rsid w:val="007E0111"/>
    <w:rsid w:val="007E08FC"/>
    <w:rsid w:val="007E1193"/>
    <w:rsid w:val="007E1275"/>
    <w:rsid w:val="007E1D55"/>
    <w:rsid w:val="007E211F"/>
    <w:rsid w:val="007E2178"/>
    <w:rsid w:val="007E2B9C"/>
    <w:rsid w:val="007E3178"/>
    <w:rsid w:val="007E32D9"/>
    <w:rsid w:val="007E3565"/>
    <w:rsid w:val="007E3C0E"/>
    <w:rsid w:val="007E4F2D"/>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B3"/>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14C"/>
    <w:rsid w:val="008167D2"/>
    <w:rsid w:val="008167F9"/>
    <w:rsid w:val="008169E8"/>
    <w:rsid w:val="00816A67"/>
    <w:rsid w:val="00817528"/>
    <w:rsid w:val="00817E33"/>
    <w:rsid w:val="00820849"/>
    <w:rsid w:val="008208CD"/>
    <w:rsid w:val="008209B8"/>
    <w:rsid w:val="00821285"/>
    <w:rsid w:val="0082276A"/>
    <w:rsid w:val="00822ABF"/>
    <w:rsid w:val="00822E37"/>
    <w:rsid w:val="00822FEE"/>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2E5"/>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82E"/>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8D2"/>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2929"/>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6DAF"/>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072"/>
    <w:rsid w:val="0091628A"/>
    <w:rsid w:val="00916C47"/>
    <w:rsid w:val="00917B84"/>
    <w:rsid w:val="009200ED"/>
    <w:rsid w:val="009201E7"/>
    <w:rsid w:val="00920205"/>
    <w:rsid w:val="009205AD"/>
    <w:rsid w:val="009212FA"/>
    <w:rsid w:val="0092195D"/>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0B52"/>
    <w:rsid w:val="00930E0D"/>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63F1"/>
    <w:rsid w:val="009470D1"/>
    <w:rsid w:val="009476BF"/>
    <w:rsid w:val="00947739"/>
    <w:rsid w:val="00947BD7"/>
    <w:rsid w:val="00947CE3"/>
    <w:rsid w:val="00947D0B"/>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CD3"/>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2B"/>
    <w:rsid w:val="009A3970"/>
    <w:rsid w:val="009A3C45"/>
    <w:rsid w:val="009A3F84"/>
    <w:rsid w:val="009A42BC"/>
    <w:rsid w:val="009A4651"/>
    <w:rsid w:val="009A4841"/>
    <w:rsid w:val="009A49A2"/>
    <w:rsid w:val="009A4D02"/>
    <w:rsid w:val="009A55A2"/>
    <w:rsid w:val="009A56F8"/>
    <w:rsid w:val="009A6049"/>
    <w:rsid w:val="009A7112"/>
    <w:rsid w:val="009A7566"/>
    <w:rsid w:val="009B0165"/>
    <w:rsid w:val="009B069B"/>
    <w:rsid w:val="009B15FC"/>
    <w:rsid w:val="009B17BF"/>
    <w:rsid w:val="009B17EC"/>
    <w:rsid w:val="009B2072"/>
    <w:rsid w:val="009B2851"/>
    <w:rsid w:val="009B2D41"/>
    <w:rsid w:val="009B2DD8"/>
    <w:rsid w:val="009B2EFD"/>
    <w:rsid w:val="009B2F85"/>
    <w:rsid w:val="009B30C0"/>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3F"/>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12E"/>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299E"/>
    <w:rsid w:val="009E31D9"/>
    <w:rsid w:val="009E429A"/>
    <w:rsid w:val="009E42CF"/>
    <w:rsid w:val="009E43A5"/>
    <w:rsid w:val="009E45C4"/>
    <w:rsid w:val="009E48F6"/>
    <w:rsid w:val="009E4C74"/>
    <w:rsid w:val="009E5283"/>
    <w:rsid w:val="009E5FE9"/>
    <w:rsid w:val="009E6A4C"/>
    <w:rsid w:val="009F1597"/>
    <w:rsid w:val="009F1E11"/>
    <w:rsid w:val="009F1E72"/>
    <w:rsid w:val="009F1ECF"/>
    <w:rsid w:val="009F230A"/>
    <w:rsid w:val="009F2926"/>
    <w:rsid w:val="009F29C8"/>
    <w:rsid w:val="009F2E12"/>
    <w:rsid w:val="009F2E3C"/>
    <w:rsid w:val="009F3131"/>
    <w:rsid w:val="009F36F2"/>
    <w:rsid w:val="009F3C21"/>
    <w:rsid w:val="009F3FCB"/>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3FC"/>
    <w:rsid w:val="00A06615"/>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3B1"/>
    <w:rsid w:val="00A175D2"/>
    <w:rsid w:val="00A179C1"/>
    <w:rsid w:val="00A2046F"/>
    <w:rsid w:val="00A20E18"/>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1DD"/>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B5B"/>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31"/>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686"/>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85"/>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1EE"/>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2F2E"/>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4D2"/>
    <w:rsid w:val="00B2152F"/>
    <w:rsid w:val="00B21ECA"/>
    <w:rsid w:val="00B2257C"/>
    <w:rsid w:val="00B2267D"/>
    <w:rsid w:val="00B227E8"/>
    <w:rsid w:val="00B22A71"/>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030"/>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351"/>
    <w:rsid w:val="00B45897"/>
    <w:rsid w:val="00B45A3A"/>
    <w:rsid w:val="00B45C37"/>
    <w:rsid w:val="00B45C72"/>
    <w:rsid w:val="00B45D4D"/>
    <w:rsid w:val="00B46047"/>
    <w:rsid w:val="00B463B6"/>
    <w:rsid w:val="00B46D4C"/>
    <w:rsid w:val="00B46FF9"/>
    <w:rsid w:val="00B474C4"/>
    <w:rsid w:val="00B47D08"/>
    <w:rsid w:val="00B47D6A"/>
    <w:rsid w:val="00B50192"/>
    <w:rsid w:val="00B509FF"/>
    <w:rsid w:val="00B5194E"/>
    <w:rsid w:val="00B519F4"/>
    <w:rsid w:val="00B5226E"/>
    <w:rsid w:val="00B5234E"/>
    <w:rsid w:val="00B52567"/>
    <w:rsid w:val="00B53267"/>
    <w:rsid w:val="00B53BF2"/>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190"/>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757"/>
    <w:rsid w:val="00BA0B91"/>
    <w:rsid w:val="00BA0C8E"/>
    <w:rsid w:val="00BA120C"/>
    <w:rsid w:val="00BA18D2"/>
    <w:rsid w:val="00BA1EE3"/>
    <w:rsid w:val="00BA216E"/>
    <w:rsid w:val="00BA2DFD"/>
    <w:rsid w:val="00BA3436"/>
    <w:rsid w:val="00BA34C9"/>
    <w:rsid w:val="00BA3F15"/>
    <w:rsid w:val="00BA495F"/>
    <w:rsid w:val="00BA499F"/>
    <w:rsid w:val="00BA58C3"/>
    <w:rsid w:val="00BA5CDF"/>
    <w:rsid w:val="00BA5D55"/>
    <w:rsid w:val="00BA614A"/>
    <w:rsid w:val="00BA61AD"/>
    <w:rsid w:val="00BA61D2"/>
    <w:rsid w:val="00BA6295"/>
    <w:rsid w:val="00BA687D"/>
    <w:rsid w:val="00BB03B5"/>
    <w:rsid w:val="00BB073C"/>
    <w:rsid w:val="00BB09C2"/>
    <w:rsid w:val="00BB0E3E"/>
    <w:rsid w:val="00BB0F0D"/>
    <w:rsid w:val="00BB11D2"/>
    <w:rsid w:val="00BB12F4"/>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0F9"/>
    <w:rsid w:val="00BB7AE8"/>
    <w:rsid w:val="00BB7F63"/>
    <w:rsid w:val="00BC0387"/>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5D1B"/>
    <w:rsid w:val="00BC6897"/>
    <w:rsid w:val="00BC75EE"/>
    <w:rsid w:val="00BC76A1"/>
    <w:rsid w:val="00BC7B1C"/>
    <w:rsid w:val="00BC7C48"/>
    <w:rsid w:val="00BC7EA8"/>
    <w:rsid w:val="00BD0AED"/>
    <w:rsid w:val="00BD0C4A"/>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D709C"/>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B79"/>
    <w:rsid w:val="00BF6D33"/>
    <w:rsid w:val="00BF7F62"/>
    <w:rsid w:val="00BF7F76"/>
    <w:rsid w:val="00C0094B"/>
    <w:rsid w:val="00C00F79"/>
    <w:rsid w:val="00C01A0A"/>
    <w:rsid w:val="00C01B14"/>
    <w:rsid w:val="00C021AE"/>
    <w:rsid w:val="00C02C0A"/>
    <w:rsid w:val="00C03480"/>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4B"/>
    <w:rsid w:val="00C15D84"/>
    <w:rsid w:val="00C15F27"/>
    <w:rsid w:val="00C169D3"/>
    <w:rsid w:val="00C16D1E"/>
    <w:rsid w:val="00C175A7"/>
    <w:rsid w:val="00C175EC"/>
    <w:rsid w:val="00C1796C"/>
    <w:rsid w:val="00C17A39"/>
    <w:rsid w:val="00C17A94"/>
    <w:rsid w:val="00C205BF"/>
    <w:rsid w:val="00C205E5"/>
    <w:rsid w:val="00C20D53"/>
    <w:rsid w:val="00C21180"/>
    <w:rsid w:val="00C212CD"/>
    <w:rsid w:val="00C2185A"/>
    <w:rsid w:val="00C220C2"/>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865"/>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28D"/>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AE"/>
    <w:rsid w:val="00C63FEE"/>
    <w:rsid w:val="00C64668"/>
    <w:rsid w:val="00C64915"/>
    <w:rsid w:val="00C64B41"/>
    <w:rsid w:val="00C64D52"/>
    <w:rsid w:val="00C65088"/>
    <w:rsid w:val="00C65181"/>
    <w:rsid w:val="00C65556"/>
    <w:rsid w:val="00C656FA"/>
    <w:rsid w:val="00C65B21"/>
    <w:rsid w:val="00C662C9"/>
    <w:rsid w:val="00C6700D"/>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96B1E"/>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743"/>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2E4"/>
    <w:rsid w:val="00CE0506"/>
    <w:rsid w:val="00CE092B"/>
    <w:rsid w:val="00CE0E7A"/>
    <w:rsid w:val="00CE10C5"/>
    <w:rsid w:val="00CE13AF"/>
    <w:rsid w:val="00CE1BCB"/>
    <w:rsid w:val="00CE1C3F"/>
    <w:rsid w:val="00CE2764"/>
    <w:rsid w:val="00CE294D"/>
    <w:rsid w:val="00CE2B85"/>
    <w:rsid w:val="00CE3AA7"/>
    <w:rsid w:val="00CE43A9"/>
    <w:rsid w:val="00CE43E6"/>
    <w:rsid w:val="00CE47FA"/>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3A8"/>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D15"/>
    <w:rsid w:val="00D25D87"/>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50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CB4"/>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1E1F"/>
    <w:rsid w:val="00D63479"/>
    <w:rsid w:val="00D638D8"/>
    <w:rsid w:val="00D6487C"/>
    <w:rsid w:val="00D6501E"/>
    <w:rsid w:val="00D65150"/>
    <w:rsid w:val="00D6534E"/>
    <w:rsid w:val="00D65603"/>
    <w:rsid w:val="00D658AE"/>
    <w:rsid w:val="00D658D6"/>
    <w:rsid w:val="00D65A5F"/>
    <w:rsid w:val="00D65C04"/>
    <w:rsid w:val="00D66558"/>
    <w:rsid w:val="00D6660E"/>
    <w:rsid w:val="00D6664A"/>
    <w:rsid w:val="00D67BB0"/>
    <w:rsid w:val="00D70768"/>
    <w:rsid w:val="00D707C6"/>
    <w:rsid w:val="00D70F7D"/>
    <w:rsid w:val="00D717A6"/>
    <w:rsid w:val="00D720D4"/>
    <w:rsid w:val="00D7244E"/>
    <w:rsid w:val="00D7272B"/>
    <w:rsid w:val="00D728B8"/>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ACA"/>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8793C"/>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3B3"/>
    <w:rsid w:val="00DE5729"/>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8F6"/>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299"/>
    <w:rsid w:val="00E02DFC"/>
    <w:rsid w:val="00E02ED6"/>
    <w:rsid w:val="00E0330D"/>
    <w:rsid w:val="00E035A8"/>
    <w:rsid w:val="00E03BD4"/>
    <w:rsid w:val="00E03CCB"/>
    <w:rsid w:val="00E03E0A"/>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2798F"/>
    <w:rsid w:val="00E301F3"/>
    <w:rsid w:val="00E30460"/>
    <w:rsid w:val="00E30EB1"/>
    <w:rsid w:val="00E31E1A"/>
    <w:rsid w:val="00E31F40"/>
    <w:rsid w:val="00E31F6C"/>
    <w:rsid w:val="00E3244D"/>
    <w:rsid w:val="00E32B53"/>
    <w:rsid w:val="00E32F11"/>
    <w:rsid w:val="00E33804"/>
    <w:rsid w:val="00E338E1"/>
    <w:rsid w:val="00E33CB9"/>
    <w:rsid w:val="00E343BD"/>
    <w:rsid w:val="00E35A26"/>
    <w:rsid w:val="00E360BF"/>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60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2"/>
    <w:rsid w:val="00E93ABF"/>
    <w:rsid w:val="00E93B40"/>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6EB"/>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6D74"/>
    <w:rsid w:val="00ED706A"/>
    <w:rsid w:val="00ED7522"/>
    <w:rsid w:val="00ED752E"/>
    <w:rsid w:val="00EE076E"/>
    <w:rsid w:val="00EE07FF"/>
    <w:rsid w:val="00EE0950"/>
    <w:rsid w:val="00EE0BD3"/>
    <w:rsid w:val="00EE1502"/>
    <w:rsid w:val="00EE249C"/>
    <w:rsid w:val="00EE28CC"/>
    <w:rsid w:val="00EE38E7"/>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4F4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333"/>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700"/>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132"/>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B9A"/>
    <w:rsid w:val="00F65E8D"/>
    <w:rsid w:val="00F66453"/>
    <w:rsid w:val="00F6680C"/>
    <w:rsid w:val="00F66838"/>
    <w:rsid w:val="00F66F17"/>
    <w:rsid w:val="00F671F0"/>
    <w:rsid w:val="00F67288"/>
    <w:rsid w:val="00F67D11"/>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0C73"/>
    <w:rsid w:val="00F918A3"/>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0B03"/>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89F"/>
    <w:rsid w:val="00FA701B"/>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7BE"/>
    <w:rsid w:val="00FD707B"/>
    <w:rsid w:val="00FD77B8"/>
    <w:rsid w:val="00FD7852"/>
    <w:rsid w:val="00FE1048"/>
    <w:rsid w:val="00FE121C"/>
    <w:rsid w:val="00FE130E"/>
    <w:rsid w:val="00FE164B"/>
    <w:rsid w:val="00FE177F"/>
    <w:rsid w:val="00FE18D6"/>
    <w:rsid w:val="00FE192F"/>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1B0D"/>
    <w:pPr>
      <w:numPr>
        <w:ilvl w:val="2"/>
      </w:numPr>
      <w:tabs>
        <w:tab w:val="clear" w:pos="1260"/>
        <w:tab w:val="num" w:pos="1980"/>
      </w:tabs>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521B0D"/>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table" w:styleId="ListTable3-Accent2">
    <w:name w:val="List Table 3 Accent 2"/>
    <w:basedOn w:val="TableNormal"/>
    <w:uiPriority w:val="48"/>
    <w:rsid w:val="006A3C3A"/>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4-Accent2">
    <w:name w:val="List Table 4 Accent 2"/>
    <w:basedOn w:val="TableNormal"/>
    <w:uiPriority w:val="49"/>
    <w:rsid w:val="006A3C3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
    <w:name w:val="List Table 4"/>
    <w:basedOn w:val="TableNormal"/>
    <w:uiPriority w:val="49"/>
    <w:rsid w:val="006A3C3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3221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1022045">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05052583">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9644327">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433296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0736946">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4842</TotalTime>
  <Pages>6</Pages>
  <Words>1147</Words>
  <Characters>5933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1233</cp:revision>
  <cp:lastPrinted>2016-03-25T18:53:00Z</cp:lastPrinted>
  <dcterms:created xsi:type="dcterms:W3CDTF">2020-07-20T10:19:00Z</dcterms:created>
  <dcterms:modified xsi:type="dcterms:W3CDTF">2022-01-10T21:06:00Z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